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1F" w:rsidRPr="00A55F72" w:rsidRDefault="00F9321F" w:rsidP="00F9321F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55F72">
        <w:rPr>
          <w:rFonts w:ascii="Times New Roman" w:hAnsi="Times New Roman" w:cs="Times New Roman"/>
          <w:b/>
          <w:i/>
          <w:color w:val="FF0000"/>
          <w:sz w:val="24"/>
          <w:szCs w:val="24"/>
        </w:rPr>
        <w:t>ЯНВАРЬ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5552"/>
        <w:gridCol w:w="3191"/>
      </w:tblGrid>
      <w:tr w:rsidR="00F9321F" w:rsidRPr="00A55F72" w:rsidTr="00820198">
        <w:tc>
          <w:tcPr>
            <w:tcW w:w="828" w:type="dxa"/>
          </w:tcPr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п.п</w:t>
            </w:r>
            <w:proofErr w:type="spellEnd"/>
            <w:r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552" w:type="dxa"/>
          </w:tcPr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9321F" w:rsidRPr="00A55F72" w:rsidTr="00820198">
        <w:trPr>
          <w:trHeight w:val="1521"/>
        </w:trPr>
        <w:tc>
          <w:tcPr>
            <w:tcW w:w="828" w:type="dxa"/>
            <w:vMerge w:val="restart"/>
          </w:tcPr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5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</w:tcBorders>
          </w:tcPr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МЕРОПРИЯТИЯ</w:t>
            </w:r>
          </w:p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Консультации для педагогов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1.Консультация   с элементами тренинга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Влияние мелкой моторики рук на развитие речи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tabs>
                <w:tab w:val="left" w:pos="781"/>
                <w:tab w:val="center" w:pos="145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21F" w:rsidRPr="00F9321F" w:rsidRDefault="00F9321F" w:rsidP="00F9321F">
            <w:pPr>
              <w:tabs>
                <w:tab w:val="left" w:pos="781"/>
                <w:tab w:val="center" w:pos="145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И.Н</w:t>
            </w:r>
          </w:p>
        </w:tc>
      </w:tr>
      <w:tr w:rsidR="00F9321F" w:rsidRPr="00A55F72" w:rsidTr="00820198">
        <w:trPr>
          <w:trHeight w:val="1000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.Консультация </w:t>
            </w:r>
          </w:p>
          <w:p w:rsidR="00F9321F" w:rsidRPr="00F9321F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способностей у дошкольников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A72A07">
              <w:rPr>
                <w:rFonts w:ascii="Times New Roman" w:hAnsi="Times New Roman" w:cs="Times New Roman"/>
                <w:sz w:val="24"/>
                <w:szCs w:val="24"/>
              </w:rPr>
              <w:t>Вакуленко Е.Ю.</w:t>
            </w:r>
          </w:p>
          <w:p w:rsidR="00F9321F" w:rsidRPr="00A55F72" w:rsidRDefault="00F9321F" w:rsidP="00F9321F">
            <w:pPr>
              <w:tabs>
                <w:tab w:val="left" w:pos="781"/>
                <w:tab w:val="center" w:pos="145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F9321F" w:rsidRPr="00A55F72" w:rsidRDefault="00F9321F" w:rsidP="00F932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1F" w:rsidRPr="00A55F72" w:rsidTr="00D146C5">
        <w:trPr>
          <w:trHeight w:val="2603"/>
        </w:trPr>
        <w:tc>
          <w:tcPr>
            <w:tcW w:w="828" w:type="dxa"/>
            <w:tcBorders>
              <w:top w:val="single" w:sz="4" w:space="0" w:color="auto"/>
            </w:tcBorders>
          </w:tcPr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Открытые просмотры педагогической деятельности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DA66AC" w:rsidRDefault="00F9321F" w:rsidP="00F932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AC">
              <w:rPr>
                <w:rFonts w:ascii="Times New Roman" w:hAnsi="Times New Roman" w:cs="Times New Roman"/>
                <w:sz w:val="24"/>
                <w:szCs w:val="24"/>
              </w:rPr>
              <w:t>«Проводы Новогодней Елочки».</w:t>
            </w:r>
          </w:p>
          <w:p w:rsidR="00F9321F" w:rsidRDefault="00D146C5" w:rsidP="00F9321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Возрастная </w:t>
            </w:r>
            <w:r w:rsidR="00F9321F"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группа: </w:t>
            </w:r>
            <w:r w:rsidR="00F9321F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  <w:p w:rsidR="00F9321F" w:rsidRPr="00F46094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D1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педагога по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первоначальных основ речевого развития через сказку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DA66AC" w:rsidRDefault="00F9321F" w:rsidP="00F9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="00D146C5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="00D146C5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21F" w:rsidRPr="00F46094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1F" w:rsidRPr="00A55F72" w:rsidTr="00820198">
        <w:trPr>
          <w:trHeight w:val="995"/>
        </w:trPr>
        <w:tc>
          <w:tcPr>
            <w:tcW w:w="828" w:type="dxa"/>
          </w:tcPr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Школа педагогических наук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Мастер - класс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Работа с ножницами в старшей  группе</w:t>
            </w:r>
            <w:r w:rsidRPr="00A55F7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Герасимова А.А.</w:t>
            </w:r>
          </w:p>
        </w:tc>
      </w:tr>
      <w:tr w:rsidR="00F9321F" w:rsidRPr="00A55F72" w:rsidTr="00F9321F">
        <w:trPr>
          <w:trHeight w:val="70"/>
        </w:trPr>
        <w:tc>
          <w:tcPr>
            <w:tcW w:w="828" w:type="dxa"/>
            <w:tcBorders>
              <w:top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Смотры, конкурсы, выставки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детских рисунков</w:t>
            </w: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9321F" w:rsidRPr="00F9321F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Зимушка - зима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возрастных групп 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1F" w:rsidRPr="00A55F72" w:rsidTr="00820198">
        <w:trPr>
          <w:trHeight w:val="2153"/>
        </w:trPr>
        <w:tc>
          <w:tcPr>
            <w:tcW w:w="828" w:type="dxa"/>
            <w:tcBorders>
              <w:top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Контроль, коррекция и регулирование педагогического процесса</w:t>
            </w:r>
          </w:p>
          <w:p w:rsidR="00F9321F" w:rsidRPr="00A55F72" w:rsidRDefault="00F9321F" w:rsidP="00F9321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Взаимоконтроль:</w:t>
            </w:r>
          </w:p>
          <w:p w:rsidR="00F9321F" w:rsidRPr="00A55F72" w:rsidRDefault="00F9321F" w:rsidP="00F932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– логопатов речевых навыков и умений средствами использования художественного слова».</w:t>
            </w:r>
          </w:p>
          <w:p w:rsidR="00F9321F" w:rsidRPr="00A55F72" w:rsidRDefault="00F9321F" w:rsidP="00F9321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 контроль</w:t>
            </w:r>
            <w:r w:rsidRPr="00FA235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0539C" w:rsidRDefault="00F9321F" w:rsidP="00F932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53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39C" w:rsidRPr="00905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эффективность работы по развитию у детей двигательной активности в течение дня в режиме ДОУ</w:t>
            </w:r>
            <w:r w:rsidR="0090539C" w:rsidRPr="00905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539C"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21F" w:rsidRPr="00A55F72" w:rsidRDefault="00F9321F" w:rsidP="00F9321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Все возрастные группы).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Воспитатели групп компенсирующей направленности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980079" w:rsidRDefault="00F9321F" w:rsidP="00F9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Аманова О.Н.</w:t>
            </w:r>
          </w:p>
        </w:tc>
      </w:tr>
      <w:tr w:rsidR="00F9321F" w:rsidRPr="00A55F72" w:rsidTr="00820198">
        <w:trPr>
          <w:trHeight w:val="1620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Повышение педагогического мастерства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9321F" w:rsidRPr="00A55F72" w:rsidRDefault="00F9321F" w:rsidP="00F932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 курсах при ГБОУ КК ККИДППО (в соответствии с пл</w:t>
            </w:r>
            <w:r w:rsidR="00FF0088">
              <w:rPr>
                <w:rFonts w:ascii="Times New Roman" w:hAnsi="Times New Roman" w:cs="Times New Roman"/>
                <w:sz w:val="24"/>
                <w:szCs w:val="24"/>
              </w:rPr>
              <w:t xml:space="preserve">аном повышении квалификации на 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учебный год).</w:t>
            </w:r>
          </w:p>
          <w:p w:rsidR="00F9321F" w:rsidRPr="00A55F72" w:rsidRDefault="00F9321F" w:rsidP="00F9321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воспитатель Аманова О.Н., 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9321F" w:rsidRPr="00A55F72" w:rsidTr="00820198">
        <w:trPr>
          <w:trHeight w:val="840"/>
        </w:trPr>
        <w:tc>
          <w:tcPr>
            <w:tcW w:w="828" w:type="dxa"/>
            <w:vMerge/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семинаров, методических объединений, практикумов (по плану отдела анализа и поддержки дошкольного образования МКУ КНМЦ г. Краснодара). </w:t>
            </w:r>
          </w:p>
          <w:p w:rsidR="00F9321F" w:rsidRPr="00A55F72" w:rsidRDefault="00F9321F" w:rsidP="00F9321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Аманова О.Н., 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педагоги дошкольного учреждения.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1F" w:rsidRPr="00A55F72" w:rsidTr="00820198">
        <w:trPr>
          <w:trHeight w:val="1425"/>
        </w:trPr>
        <w:tc>
          <w:tcPr>
            <w:tcW w:w="828" w:type="dxa"/>
            <w:vMerge/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Повышение ИКТ -  компетентности педагогов. (Посещение ко</w:t>
            </w:r>
            <w:r w:rsidR="0090539C">
              <w:rPr>
                <w:rFonts w:ascii="Times New Roman" w:hAnsi="Times New Roman" w:cs="Times New Roman"/>
                <w:sz w:val="24"/>
                <w:szCs w:val="24"/>
              </w:rPr>
              <w:t xml:space="preserve">нсультационных семинаров в МКУ 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КМЦИКТ «Старт»).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Аманова О.Н., 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педагоги дошкольного учреждения.</w:t>
            </w:r>
          </w:p>
        </w:tc>
      </w:tr>
      <w:tr w:rsidR="00F9321F" w:rsidRPr="00A55F72" w:rsidTr="00820198">
        <w:trPr>
          <w:trHeight w:val="995"/>
        </w:trPr>
        <w:tc>
          <w:tcPr>
            <w:tcW w:w="828" w:type="dxa"/>
            <w:vMerge/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– изучение – обобщение – внедрение – распространение инновационного р</w:t>
            </w:r>
            <w:r w:rsidR="009053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езультативного </w:t>
            </w: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педагогического опыта</w:t>
            </w:r>
          </w:p>
          <w:p w:rsidR="00F9321F" w:rsidRPr="00F46094" w:rsidRDefault="0090539C" w:rsidP="00F9321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«Начать работу по внедрению опыта работы </w:t>
            </w:r>
            <w:r w:rsidR="00F9321F"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учителя-логопеда </w:t>
            </w:r>
            <w:r w:rsidR="00F9321F">
              <w:rPr>
                <w:rFonts w:ascii="Times New Roman" w:hAnsi="Times New Roman" w:cs="Times New Roman"/>
                <w:sz w:val="24"/>
                <w:szCs w:val="24"/>
              </w:rPr>
              <w:t>Михайленко С.С.</w:t>
            </w:r>
            <w:r w:rsidR="00F9321F"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специалистов, воспитателей и родителей в процессе осуществления коррекционно-развивающей работы с детьми групп компенсирующей направленности».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Аманова О.Н., 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  <w:r w:rsidRPr="00A55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С.С.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1F" w:rsidRPr="00A55F72" w:rsidTr="00820198">
        <w:tc>
          <w:tcPr>
            <w:tcW w:w="828" w:type="dxa"/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5552" w:type="dxa"/>
          </w:tcPr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АТТЕСТАЦИИ</w:t>
            </w:r>
          </w:p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Консультация для педагогов </w:t>
            </w:r>
          </w:p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</w:t>
            </w:r>
            <w:r w:rsidR="0090539C">
              <w:rPr>
                <w:rFonts w:ascii="Times New Roman" w:hAnsi="Times New Roman" w:cs="Times New Roman"/>
                <w:sz w:val="24"/>
                <w:szCs w:val="24"/>
              </w:rPr>
              <w:t xml:space="preserve"> по оформлению аттестационного 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портфолио».</w:t>
            </w:r>
          </w:p>
        </w:tc>
        <w:tc>
          <w:tcPr>
            <w:tcW w:w="3191" w:type="dxa"/>
          </w:tcPr>
          <w:p w:rsidR="00F9321F" w:rsidRPr="00A55F72" w:rsidRDefault="00F9321F" w:rsidP="00A72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Аманова О.Н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321F" w:rsidRPr="00A55F72" w:rsidTr="00820198">
        <w:trPr>
          <w:trHeight w:val="2697"/>
        </w:trPr>
        <w:tc>
          <w:tcPr>
            <w:tcW w:w="828" w:type="dxa"/>
            <w:vMerge w:val="restart"/>
          </w:tcPr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8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</w:tcBorders>
          </w:tcPr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</w:t>
            </w:r>
            <w:r w:rsidR="0090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F72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ДОШКОЛЬНЫМ</w:t>
            </w:r>
          </w:p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УЧРЕЖДЕНИЕМ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350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 педагогический совет № 3</w:t>
            </w: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«Роль и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подвижных игр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в жизни дошкольника».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F72">
              <w:rPr>
                <w:rFonts w:ascii="Times New Roman" w:hAnsi="Times New Roman"/>
                <w:sz w:val="24"/>
                <w:szCs w:val="24"/>
              </w:rPr>
              <w:t xml:space="preserve">1. Организации </w:t>
            </w:r>
            <w:r w:rsidR="0090539C">
              <w:rPr>
                <w:rFonts w:ascii="Times New Roman" w:hAnsi="Times New Roman"/>
                <w:sz w:val="24"/>
                <w:szCs w:val="24"/>
              </w:rPr>
              <w:t xml:space="preserve">успешного взаимодействия детей </w:t>
            </w:r>
            <w:r w:rsidRPr="00A55F72">
              <w:rPr>
                <w:rFonts w:ascii="Times New Roman" w:hAnsi="Times New Roman"/>
                <w:sz w:val="24"/>
                <w:szCs w:val="24"/>
              </w:rPr>
              <w:t xml:space="preserve">и взрослых в процессе </w:t>
            </w:r>
            <w:r>
              <w:rPr>
                <w:rFonts w:ascii="Times New Roman" w:hAnsi="Times New Roman"/>
                <w:sz w:val="24"/>
                <w:szCs w:val="24"/>
              </w:rPr>
              <w:t>подвижной игры</w:t>
            </w:r>
            <w:r w:rsidRPr="00A55F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/>
                <w:i/>
                <w:sz w:val="24"/>
                <w:szCs w:val="24"/>
              </w:rPr>
              <w:t xml:space="preserve">Итоги взаимоконтроля – </w:t>
            </w:r>
            <w:r w:rsidRPr="00A55F72">
              <w:rPr>
                <w:rFonts w:ascii="Times New Roman" w:hAnsi="Times New Roman"/>
                <w:b/>
                <w:i/>
                <w:sz w:val="24"/>
                <w:szCs w:val="24"/>
              </w:rPr>
              <w:t>укажите возрастные группы.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Аманова О.Н., 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младшей и средних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F9321F" w:rsidRPr="00A55F72" w:rsidTr="00820198">
        <w:trPr>
          <w:trHeight w:val="1170"/>
        </w:trPr>
        <w:tc>
          <w:tcPr>
            <w:tcW w:w="828" w:type="dxa"/>
            <w:vMerge/>
          </w:tcPr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tabs>
                <w:tab w:val="right" w:pos="97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F7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Гиперактивные дети, причины и методы работы с ними</w:t>
            </w:r>
            <w:r w:rsidRPr="00A55F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321F" w:rsidRPr="00A55F72" w:rsidRDefault="00F9321F" w:rsidP="00F9321F">
            <w:pPr>
              <w:tabs>
                <w:tab w:val="right" w:pos="978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/>
                <w:i/>
                <w:sz w:val="24"/>
                <w:szCs w:val="24"/>
              </w:rPr>
              <w:t>Педагогическая дискуссия.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  <w:r w:rsidRPr="004C7D9F">
              <w:rPr>
                <w:rFonts w:ascii="Times New Roman" w:hAnsi="Times New Roman" w:cs="Times New Roman"/>
                <w:sz w:val="24"/>
                <w:szCs w:val="24"/>
              </w:rPr>
              <w:t>Сухарева О.А.,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21F" w:rsidRPr="00A55F72" w:rsidTr="00820198">
        <w:trPr>
          <w:trHeight w:val="1440"/>
        </w:trPr>
        <w:tc>
          <w:tcPr>
            <w:tcW w:w="828" w:type="dxa"/>
            <w:vMerge/>
          </w:tcPr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/>
                <w:sz w:val="24"/>
                <w:szCs w:val="24"/>
              </w:rPr>
              <w:t xml:space="preserve">3.Оснащение </w:t>
            </w:r>
            <w:r>
              <w:rPr>
                <w:rFonts w:ascii="Times New Roman" w:hAnsi="Times New Roman"/>
                <w:sz w:val="24"/>
                <w:szCs w:val="24"/>
              </w:rPr>
              <w:t>спортивных уголков</w:t>
            </w:r>
            <w:r w:rsidRPr="00A55F72">
              <w:rPr>
                <w:rFonts w:ascii="Times New Roman" w:hAnsi="Times New Roman"/>
                <w:sz w:val="24"/>
                <w:szCs w:val="24"/>
              </w:rPr>
              <w:t xml:space="preserve"> в соответствии с возрастными особенностями дошкольников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A72A07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Аманова О.Н.</w:t>
            </w:r>
          </w:p>
        </w:tc>
      </w:tr>
      <w:tr w:rsidR="00F9321F" w:rsidRPr="00A55F72" w:rsidTr="00820198">
        <w:trPr>
          <w:trHeight w:val="1800"/>
        </w:trPr>
        <w:tc>
          <w:tcPr>
            <w:tcW w:w="828" w:type="dxa"/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</w:t>
            </w: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</w:tcBorders>
          </w:tcPr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 w:rsidR="009053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аседание</w:t>
            </w:r>
            <w:r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ПМПк</w:t>
            </w:r>
            <w:proofErr w:type="spellEnd"/>
            <w:r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дошкольного учреждения</w:t>
            </w:r>
          </w:p>
          <w:p w:rsidR="00F9321F" w:rsidRPr="00F9321F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«Результаты коррекционно-развивающей работы с детьми групп компенсирующей направленности по итогам работы в </w:t>
            </w:r>
            <w:r w:rsidRPr="00A55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учебного года, определение дальнейших направлений коррекционно-развивающей работы».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учреждения </w:t>
            </w:r>
            <w:proofErr w:type="spellStart"/>
            <w:r w:rsidR="00A72A07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="00A72A0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 w:rsidRPr="00A55F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2A07">
              <w:rPr>
                <w:rFonts w:ascii="Times New Roman" w:hAnsi="Times New Roman" w:cs="Times New Roman"/>
                <w:sz w:val="24"/>
                <w:szCs w:val="24"/>
              </w:rPr>
              <w:t xml:space="preserve"> члены </w:t>
            </w:r>
            <w:proofErr w:type="spellStart"/>
            <w:r w:rsidR="00A72A0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A7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учреждения 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1F" w:rsidRPr="00A55F72" w:rsidTr="00820198">
        <w:trPr>
          <w:trHeight w:val="142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родительского комитета дошкольного учреждения</w:t>
            </w:r>
          </w:p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«Создание в дошкольном учреждении усло</w:t>
            </w:r>
            <w:r w:rsidR="0090539C">
              <w:rPr>
                <w:rFonts w:ascii="Times New Roman" w:hAnsi="Times New Roman" w:cs="Times New Roman"/>
                <w:sz w:val="24"/>
                <w:szCs w:val="24"/>
              </w:rPr>
              <w:t xml:space="preserve">вий по охране жизни и здоровья 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воспитанников, соблюдению санитарно-гигиенического режима».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родительского комитета дошкольного учреждения 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1F" w:rsidRPr="00A55F72" w:rsidTr="00F9321F">
        <w:trPr>
          <w:trHeight w:val="87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Заседание Совета по питанию </w:t>
            </w:r>
          </w:p>
          <w:p w:rsidR="00F9321F" w:rsidRPr="00F9321F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«Работа с перспективным меню в зимний период».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по питанию  </w:t>
            </w:r>
          </w:p>
        </w:tc>
      </w:tr>
      <w:tr w:rsidR="00F9321F" w:rsidRPr="00A55F72" w:rsidTr="00820198">
        <w:trPr>
          <w:trHeight w:val="123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90539C" w:rsidP="00F9321F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Заседание </w:t>
            </w:r>
            <w:r w:rsidR="00F9321F"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комиссии по охране труда</w:t>
            </w:r>
          </w:p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«Состояние работы по охране труда в зимний период».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по административно – хозяйственной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Э.С.</w:t>
            </w:r>
          </w:p>
        </w:tc>
      </w:tr>
      <w:tr w:rsidR="00F9321F" w:rsidRPr="00A55F72" w:rsidTr="00820198">
        <w:trPr>
          <w:trHeight w:val="1230"/>
        </w:trPr>
        <w:tc>
          <w:tcPr>
            <w:tcW w:w="828" w:type="dxa"/>
            <w:tcBorders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</w:tcBorders>
          </w:tcPr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С РОДИТЕЛЯМИ</w:t>
            </w:r>
          </w:p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Информационно-аналитический блок</w:t>
            </w:r>
          </w:p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Анкетирование родителей на тему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«Умеете ли Вы общаться со своим ребенком?».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F9321F" w:rsidRPr="00F9321F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О.А.</w:t>
            </w:r>
          </w:p>
        </w:tc>
      </w:tr>
      <w:tr w:rsidR="00F9321F" w:rsidRPr="00A55F72" w:rsidTr="00820198">
        <w:trPr>
          <w:trHeight w:val="1470"/>
        </w:trPr>
        <w:tc>
          <w:tcPr>
            <w:tcW w:w="828" w:type="dxa"/>
            <w:vMerge w:val="restart"/>
          </w:tcPr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52" w:type="dxa"/>
            <w:tcBorders>
              <w:bottom w:val="single" w:sz="4" w:space="0" w:color="auto"/>
            </w:tcBorders>
          </w:tcPr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B58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Педагогическое просвещение родителей</w:t>
            </w:r>
          </w:p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Групповые родительские собрания:</w:t>
            </w:r>
          </w:p>
          <w:p w:rsidR="00F9321F" w:rsidRPr="00F9321F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.Согласно утвержденному плану родительских собраний, в каждой возрастной группе.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1F" w:rsidRPr="00A55F72" w:rsidTr="00820198">
        <w:trPr>
          <w:trHeight w:val="900"/>
        </w:trPr>
        <w:tc>
          <w:tcPr>
            <w:tcW w:w="828" w:type="dxa"/>
            <w:vMerge/>
          </w:tcPr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</w:tcBorders>
          </w:tcPr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 и семейные ценности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Подготовительная группа.</w:t>
            </w: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9321F" w:rsidRPr="00A55F72" w:rsidRDefault="00A72A07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F9321F">
              <w:rPr>
                <w:rFonts w:ascii="Times New Roman" w:hAnsi="Times New Roman" w:cs="Times New Roman"/>
                <w:sz w:val="24"/>
                <w:szCs w:val="24"/>
              </w:rPr>
              <w:t>Лобанова Т.Н.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1F" w:rsidRPr="00A55F72" w:rsidTr="00820198">
        <w:trPr>
          <w:trHeight w:val="570"/>
        </w:trPr>
        <w:tc>
          <w:tcPr>
            <w:tcW w:w="828" w:type="dxa"/>
            <w:vMerge/>
          </w:tcPr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</w:tcBorders>
          </w:tcPr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Отец как воспитатель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Младшая группа</w:t>
            </w:r>
            <w:r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9321F" w:rsidRPr="00D91486" w:rsidRDefault="0090539C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Федотова Л.В.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1F" w:rsidRPr="00A55F72" w:rsidTr="00820198">
        <w:trPr>
          <w:trHeight w:val="805"/>
        </w:trPr>
        <w:tc>
          <w:tcPr>
            <w:tcW w:w="828" w:type="dxa"/>
            <w:vMerge/>
          </w:tcPr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6B5222" w:rsidP="00F9321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«Можно, </w:t>
            </w:r>
            <w:r w:rsidR="00F9321F" w:rsidRPr="00A55F72">
              <w:rPr>
                <w:rFonts w:ascii="Times New Roman" w:hAnsi="Times New Roman" w:cs="Times New Roman"/>
                <w:sz w:val="24"/>
                <w:szCs w:val="24"/>
              </w:rPr>
              <w:t>нельзя, надо (о моральном воспитании дошкольника».</w:t>
            </w:r>
          </w:p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Средняя группа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6B5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–психолог Сухарева О.А.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1F" w:rsidRPr="00A55F72" w:rsidTr="00820198">
        <w:trPr>
          <w:trHeight w:val="835"/>
        </w:trPr>
        <w:tc>
          <w:tcPr>
            <w:tcW w:w="828" w:type="dxa"/>
            <w:tcBorders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Анкетирование</w:t>
            </w:r>
          </w:p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Ваше мнение и предложения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Сухарева О.А.</w:t>
            </w:r>
          </w:p>
        </w:tc>
      </w:tr>
      <w:tr w:rsidR="00F9321F" w:rsidRPr="00A55F72" w:rsidTr="00820198">
        <w:trPr>
          <w:trHeight w:val="88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Памятка для родителей</w:t>
            </w:r>
            <w:r w:rsidRPr="00A55F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здоровью без лекарств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 Данилова О.А.</w:t>
            </w:r>
          </w:p>
        </w:tc>
      </w:tr>
      <w:tr w:rsidR="00F9321F" w:rsidRPr="00A55F72" w:rsidTr="00820198">
        <w:trPr>
          <w:trHeight w:val="66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Папка-передвижка</w:t>
            </w:r>
            <w:r w:rsidRPr="00A55F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 и здоровье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 Давыдова Е.И.</w:t>
            </w:r>
          </w:p>
        </w:tc>
      </w:tr>
      <w:tr w:rsidR="00F9321F" w:rsidRPr="00A55F72" w:rsidTr="00820198">
        <w:trPr>
          <w:trHeight w:val="1485"/>
        </w:trPr>
        <w:tc>
          <w:tcPr>
            <w:tcW w:w="828" w:type="dxa"/>
            <w:tcBorders>
              <w:top w:val="single" w:sz="4" w:space="0" w:color="auto"/>
            </w:tcBorders>
          </w:tcPr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Консультационный день </w:t>
            </w:r>
          </w:p>
          <w:p w:rsidR="00F9321F" w:rsidRPr="00A55F72" w:rsidRDefault="0090539C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«Если </w:t>
            </w:r>
            <w:r w:rsidR="00F9321F" w:rsidRPr="00A55F72">
              <w:rPr>
                <w:rFonts w:ascii="Times New Roman" w:hAnsi="Times New Roman" w:cs="Times New Roman"/>
                <w:sz w:val="24"/>
                <w:szCs w:val="24"/>
              </w:rPr>
              <w:t>у Вашего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енка есть проблемы в развитии, </w:t>
            </w:r>
            <w:r w:rsidR="00F9321F" w:rsidRPr="00A55F72">
              <w:rPr>
                <w:rFonts w:ascii="Times New Roman" w:hAnsi="Times New Roman" w:cs="Times New Roman"/>
                <w:sz w:val="24"/>
                <w:szCs w:val="24"/>
              </w:rPr>
              <w:t>обучении общении, ждём Ваших вопросов».</w:t>
            </w:r>
          </w:p>
          <w:p w:rsidR="00F9321F" w:rsidRPr="00F9321F" w:rsidRDefault="00F9321F" w:rsidP="00F9321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(Один раз в месяц).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Специалисты дошкольного учреждения.</w:t>
            </w:r>
          </w:p>
        </w:tc>
      </w:tr>
      <w:tr w:rsidR="00F9321F" w:rsidRPr="00A55F72" w:rsidTr="00820198">
        <w:trPr>
          <w:trHeight w:val="1547"/>
        </w:trPr>
        <w:tc>
          <w:tcPr>
            <w:tcW w:w="828" w:type="dxa"/>
          </w:tcPr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СВЯЗИ</w:t>
            </w:r>
          </w:p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Сотрудничество с МБОУ ЦДК «Детство» </w:t>
            </w:r>
          </w:p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- Заключение соглашения о сотрудн</w:t>
            </w:r>
            <w:r w:rsidR="0090539C">
              <w:rPr>
                <w:rFonts w:ascii="Times New Roman" w:hAnsi="Times New Roman" w:cs="Times New Roman"/>
                <w:sz w:val="24"/>
                <w:szCs w:val="24"/>
              </w:rPr>
              <w:t xml:space="preserve">ичестве дошкольного учреждения и МБОУ ЦДК «Детство» на следующий 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3191" w:type="dxa"/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A72A07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F9321F">
              <w:rPr>
                <w:rFonts w:ascii="Times New Roman" w:hAnsi="Times New Roman" w:cs="Times New Roman"/>
                <w:sz w:val="24"/>
                <w:szCs w:val="24"/>
              </w:rPr>
              <w:t>Московская М.В.</w:t>
            </w:r>
          </w:p>
        </w:tc>
      </w:tr>
      <w:tr w:rsidR="00F9321F" w:rsidRPr="00A55F72" w:rsidTr="00820198">
        <w:trPr>
          <w:trHeight w:val="3121"/>
        </w:trPr>
        <w:tc>
          <w:tcPr>
            <w:tcW w:w="828" w:type="dxa"/>
            <w:vMerge w:val="restart"/>
          </w:tcPr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</w:tcBorders>
          </w:tcPr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РАБОТА</w:t>
            </w:r>
          </w:p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кадрами</w:t>
            </w:r>
          </w:p>
          <w:p w:rsidR="00F9321F" w:rsidRPr="00A55F72" w:rsidRDefault="00F9321F" w:rsidP="00F9321F">
            <w:pPr>
              <w:pStyle w:val="3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.Работа заместителя заведующего по воспитательной и методической работе:</w:t>
            </w:r>
          </w:p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- состояние работы по повышению квалификации и профессионального мастерства педагогических кадров,</w:t>
            </w:r>
          </w:p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- анализ состояния совместной работы дошкольного учреждения и семьи.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М.В.</w:t>
            </w: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1F" w:rsidRPr="00A55F72" w:rsidTr="00820198">
        <w:trPr>
          <w:trHeight w:val="1485"/>
        </w:trPr>
        <w:tc>
          <w:tcPr>
            <w:tcW w:w="828" w:type="dxa"/>
            <w:vMerge/>
          </w:tcPr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2. Работа медицинского блока:</w:t>
            </w:r>
          </w:p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посещаемости дошкольного учреждения, </w:t>
            </w:r>
          </w:p>
          <w:p w:rsidR="00F9321F" w:rsidRPr="00F9321F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- анализ текущей документации медицинского кабинета.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М.В.</w:t>
            </w: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1F" w:rsidRPr="00A55F72" w:rsidTr="00820198">
        <w:trPr>
          <w:trHeight w:val="1530"/>
        </w:trPr>
        <w:tc>
          <w:tcPr>
            <w:tcW w:w="828" w:type="dxa"/>
            <w:vMerge/>
          </w:tcPr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3. Работа кладовщика:</w:t>
            </w:r>
          </w:p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 с</w:t>
            </w:r>
            <w:r w:rsidR="0090539C">
              <w:rPr>
                <w:rFonts w:ascii="Times New Roman" w:hAnsi="Times New Roman" w:cs="Times New Roman"/>
                <w:sz w:val="24"/>
                <w:szCs w:val="24"/>
              </w:rPr>
              <w:t xml:space="preserve">анитарного состояния складских 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помещений,</w:t>
            </w:r>
          </w:p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- контроль состояния холодильного оборудования кладовой.</w:t>
            </w:r>
          </w:p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773568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административно –хозяйственной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Э.С.</w:t>
            </w:r>
          </w:p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1F" w:rsidRPr="00A55F72" w:rsidTr="00820198">
        <w:trPr>
          <w:trHeight w:val="1185"/>
        </w:trPr>
        <w:tc>
          <w:tcPr>
            <w:tcW w:w="828" w:type="dxa"/>
            <w:vMerge/>
          </w:tcPr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4.Работа с работниками прачечной:</w:t>
            </w:r>
          </w:p>
          <w:p w:rsidR="00F9321F" w:rsidRPr="00A55F72" w:rsidRDefault="0090539C" w:rsidP="00F9321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маркировка </w:t>
            </w:r>
            <w:r w:rsidR="00F9321F" w:rsidRPr="00A55F72">
              <w:rPr>
                <w:rFonts w:ascii="Times New Roman" w:hAnsi="Times New Roman" w:cs="Times New Roman"/>
                <w:sz w:val="24"/>
                <w:szCs w:val="24"/>
              </w:rPr>
              <w:t>постельного белья,</w:t>
            </w:r>
          </w:p>
          <w:p w:rsidR="00F9321F" w:rsidRPr="00A55F72" w:rsidRDefault="0090539C" w:rsidP="00F9321F">
            <w:pPr>
              <w:pStyle w:val="3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графика </w:t>
            </w:r>
            <w:r w:rsidR="00F9321F" w:rsidRPr="00A55F72">
              <w:rPr>
                <w:rFonts w:ascii="Times New Roman" w:hAnsi="Times New Roman" w:cs="Times New Roman"/>
                <w:sz w:val="24"/>
                <w:szCs w:val="24"/>
              </w:rPr>
              <w:t>смены постельного белья.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административно –хозяйственной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Э.С.</w:t>
            </w:r>
          </w:p>
        </w:tc>
      </w:tr>
      <w:tr w:rsidR="00F9321F" w:rsidRPr="00A55F72" w:rsidTr="006B5222">
        <w:trPr>
          <w:trHeight w:val="557"/>
        </w:trPr>
        <w:tc>
          <w:tcPr>
            <w:tcW w:w="828" w:type="dxa"/>
            <w:vMerge/>
          </w:tcPr>
          <w:p w:rsidR="00F9321F" w:rsidRPr="00A55F72" w:rsidRDefault="00F9321F" w:rsidP="00F93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5. Работа пищеблока:</w:t>
            </w:r>
          </w:p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- санитарное состояние пищеблока,</w:t>
            </w:r>
          </w:p>
          <w:p w:rsidR="00F9321F" w:rsidRPr="00A55F72" w:rsidRDefault="00F9321F" w:rsidP="00F9321F">
            <w:pPr>
              <w:pStyle w:val="3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- соблюдение норм выдачи готовой продукции.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9321F" w:rsidRPr="00A55F72" w:rsidRDefault="00F9321F" w:rsidP="00F9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М.В.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заведующего по административно –хозяйственной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Э.С.</w:t>
            </w:r>
          </w:p>
        </w:tc>
      </w:tr>
    </w:tbl>
    <w:p w:rsidR="00081DA6" w:rsidRDefault="009B4D30" w:rsidP="00F9321F">
      <w:pPr>
        <w:spacing w:after="0"/>
      </w:pPr>
      <w:bookmarkStart w:id="0" w:name="_GoBack"/>
      <w:bookmarkEnd w:id="0"/>
    </w:p>
    <w:sectPr w:rsidR="0008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7D18"/>
    <w:multiLevelType w:val="hybridMultilevel"/>
    <w:tmpl w:val="2FB8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1F"/>
    <w:rsid w:val="00663506"/>
    <w:rsid w:val="006B5222"/>
    <w:rsid w:val="0090539C"/>
    <w:rsid w:val="009B4D30"/>
    <w:rsid w:val="00A72A07"/>
    <w:rsid w:val="00D146C5"/>
    <w:rsid w:val="00EF359C"/>
    <w:rsid w:val="00F9321F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2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nhideWhenUsed/>
    <w:rsid w:val="00F932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321F"/>
    <w:rPr>
      <w:rFonts w:eastAsiaTheme="minorEastAsia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32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321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2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nhideWhenUsed/>
    <w:rsid w:val="00F932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321F"/>
    <w:rPr>
      <w:rFonts w:eastAsiaTheme="minorEastAsia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32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321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cp:lastPrinted>2017-01-09T07:28:00Z</cp:lastPrinted>
  <dcterms:created xsi:type="dcterms:W3CDTF">2017-01-09T07:15:00Z</dcterms:created>
  <dcterms:modified xsi:type="dcterms:W3CDTF">2017-04-04T13:14:00Z</dcterms:modified>
</cp:coreProperties>
</file>