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9" w:rsidRDefault="00F62B89" w:rsidP="00F62B89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 xml:space="preserve">Консультация для родителей на тему: </w:t>
      </w:r>
    </w:p>
    <w:p w:rsidR="00F62B89" w:rsidRPr="00F62B89" w:rsidRDefault="00F62B89" w:rsidP="00F62B89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«</w:t>
      </w:r>
      <w:r w:rsidR="00660A90" w:rsidRPr="00F62B89">
        <w:rPr>
          <w:rStyle w:val="c4"/>
          <w:b/>
          <w:bCs/>
          <w:color w:val="000000"/>
          <w:sz w:val="36"/>
          <w:szCs w:val="36"/>
        </w:rPr>
        <w:t>Развиваем речь, играя</w:t>
      </w:r>
      <w:r>
        <w:rPr>
          <w:rStyle w:val="c4"/>
          <w:b/>
          <w:bCs/>
          <w:color w:val="000000"/>
          <w:sz w:val="36"/>
          <w:szCs w:val="36"/>
        </w:rPr>
        <w:t>»</w:t>
      </w:r>
      <w:r w:rsidR="00660A90" w:rsidRPr="00F62B89">
        <w:rPr>
          <w:rStyle w:val="c4"/>
          <w:b/>
          <w:bCs/>
          <w:color w:val="000000"/>
          <w:sz w:val="36"/>
          <w:szCs w:val="36"/>
        </w:rPr>
        <w:t>       </w:t>
      </w:r>
    </w:p>
    <w:p w:rsidR="00660A90" w:rsidRPr="00631F70" w:rsidRDefault="00F62B89" w:rsidP="00631F7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</w:t>
      </w:r>
      <w:r w:rsidR="00660A90">
        <w:rPr>
          <w:rStyle w:val="c4"/>
          <w:b/>
          <w:bCs/>
          <w:color w:val="000000"/>
          <w:sz w:val="32"/>
          <w:szCs w:val="32"/>
        </w:rPr>
        <w:t> </w:t>
      </w:r>
      <w:r>
        <w:rPr>
          <w:rStyle w:val="c4"/>
          <w:b/>
          <w:bCs/>
          <w:color w:val="000000"/>
          <w:sz w:val="32"/>
          <w:szCs w:val="32"/>
        </w:rPr>
        <w:t xml:space="preserve"> </w:t>
      </w:r>
      <w:r w:rsidR="00660A90" w:rsidRPr="00674BC1">
        <w:rPr>
          <w:rStyle w:val="c4"/>
          <w:b/>
          <w:bCs/>
          <w:color w:val="000000"/>
          <w:sz w:val="28"/>
          <w:szCs w:val="28"/>
        </w:rPr>
        <w:t> 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Развивать речевые навыки лучше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 Кроме этого, играя с ребенком, вы создаете эмоциональную связь, дружеские доверительные отношения с Вашим малышом.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Существует много игр, в которые можно играть с малышом по дороге в детский сад, на прогулке, в транспорте.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</w:t>
      </w:r>
      <w:proofErr w:type="gramStart"/>
      <w:r w:rsidRPr="00674BC1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674BC1">
        <w:rPr>
          <w:rStyle w:val="c0"/>
          <w:color w:val="000000"/>
          <w:sz w:val="28"/>
          <w:szCs w:val="28"/>
        </w:rPr>
        <w:t xml:space="preserve">Используйте для этих занятий то, что ваш </w:t>
      </w:r>
      <w:r w:rsidR="00674BC1">
        <w:rPr>
          <w:rStyle w:val="c0"/>
          <w:color w:val="000000"/>
          <w:sz w:val="28"/>
          <w:szCs w:val="28"/>
        </w:rPr>
        <w:t>дошкольник видит вокруг, - дома</w:t>
      </w:r>
      <w:r w:rsidRPr="00674BC1">
        <w:rPr>
          <w:rStyle w:val="c0"/>
          <w:color w:val="000000"/>
          <w:sz w:val="28"/>
          <w:szCs w:val="28"/>
        </w:rPr>
        <w:t xml:space="preserve"> на улице, в детском саду. Можно вводить в его словарь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 К 3-4 годам дети обычно хорошо усвоили названия основных цветов, значит, можно познакомить их и с оттенками этих цветов (розовый, малиновый, темно-зеленый, светло-коричневый и т. д.).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 xml:space="preserve">     Когда </w:t>
      </w:r>
      <w:proofErr w:type="gramStart"/>
      <w:r w:rsidRPr="00674BC1">
        <w:rPr>
          <w:rStyle w:val="c0"/>
          <w:color w:val="000000"/>
          <w:sz w:val="28"/>
          <w:szCs w:val="28"/>
        </w:rPr>
        <w:t>вы вместе с ребенком рассматриваете</w:t>
      </w:r>
      <w:proofErr w:type="gramEnd"/>
      <w:r w:rsidRPr="00674BC1">
        <w:rPr>
          <w:rStyle w:val="c0"/>
          <w:color w:val="000000"/>
          <w:sz w:val="28"/>
          <w:szCs w:val="28"/>
        </w:rPr>
        <w:t xml:space="preserve"> какой-то предмет, задавайте ему самые разнообразные вопросы: "Какой он величины? Какого цвета? Из чего </w:t>
      </w:r>
      <w:proofErr w:type="gramStart"/>
      <w:r w:rsidRPr="00674BC1">
        <w:rPr>
          <w:rStyle w:val="c0"/>
          <w:color w:val="000000"/>
          <w:sz w:val="28"/>
          <w:szCs w:val="28"/>
        </w:rPr>
        <w:t>сделан</w:t>
      </w:r>
      <w:proofErr w:type="gramEnd"/>
      <w:r w:rsidRPr="00674BC1">
        <w:rPr>
          <w:rStyle w:val="c0"/>
          <w:color w:val="000000"/>
          <w:sz w:val="28"/>
          <w:szCs w:val="28"/>
        </w:rPr>
        <w:t xml:space="preserve">? Для чего </w:t>
      </w:r>
      <w:proofErr w:type="gramStart"/>
      <w:r w:rsidRPr="00674BC1">
        <w:rPr>
          <w:rStyle w:val="c0"/>
          <w:color w:val="000000"/>
          <w:sz w:val="28"/>
          <w:szCs w:val="28"/>
        </w:rPr>
        <w:t>нужен</w:t>
      </w:r>
      <w:proofErr w:type="gramEnd"/>
      <w:r w:rsidRPr="00674BC1">
        <w:rPr>
          <w:rStyle w:val="c0"/>
          <w:color w:val="000000"/>
          <w:sz w:val="28"/>
          <w:szCs w:val="28"/>
        </w:rPr>
        <w:t>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Названия свой</w:t>
      </w:r>
      <w:proofErr w:type="gramStart"/>
      <w:r w:rsidRPr="00674BC1">
        <w:rPr>
          <w:rStyle w:val="c0"/>
          <w:color w:val="000000"/>
          <w:sz w:val="28"/>
          <w:szCs w:val="28"/>
        </w:rPr>
        <w:t>ств пр</w:t>
      </w:r>
      <w:proofErr w:type="gramEnd"/>
      <w:r w:rsidRPr="00674BC1">
        <w:rPr>
          <w:rStyle w:val="c0"/>
          <w:color w:val="000000"/>
          <w:sz w:val="28"/>
          <w:szCs w:val="28"/>
        </w:rPr>
        <w:t>едметов закрепляются в словесных играх.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На прогулке 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Вот примеры нескольких игр.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i/>
          <w:iCs/>
          <w:color w:val="000000"/>
          <w:sz w:val="28"/>
          <w:szCs w:val="28"/>
        </w:rPr>
        <w:t>1. Отгадай предмет по его частям.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В эту игру можно играть в двух вариантах.</w:t>
      </w:r>
    </w:p>
    <w:p w:rsidR="00631F70" w:rsidRDefault="00660A90" w:rsidP="00660A9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lastRenderedPageBreak/>
        <w:t>Первый вариант – с использованием карточек с картинками. Участникам игры раздаются карточки с изображением различных предметов – мебель, овощи, животные, транспорт и т.д. Ребёнок, не показывая свою карточку другим игрокам, и не говоря, что именно нарисовано, называет части предмета. Тот, кто первым догадается, о чем идет речь, забирает карточку себе и получает одно очко.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 xml:space="preserve"> Второй вариант – без карточек. Смысл игры остается тот же. Этот вариант хорош тем, что играть можно вдвоем с ребенком где угодно. Например, по дороге в детский сад, сидя в очереди к врачу и т.п. На первый взгляд все кажется, слишком просто? Но на самом деле не все дети могут описывать предметы. Попробуйте!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i/>
          <w:iCs/>
          <w:color w:val="000000"/>
          <w:sz w:val="28"/>
          <w:szCs w:val="28"/>
        </w:rPr>
        <w:t>2. Отгадай предмет по описанию.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 xml:space="preserve">Условия игры те же, что и </w:t>
      </w:r>
      <w:proofErr w:type="gramStart"/>
      <w:r w:rsidRPr="00674BC1">
        <w:rPr>
          <w:rStyle w:val="c0"/>
          <w:color w:val="000000"/>
          <w:sz w:val="28"/>
          <w:szCs w:val="28"/>
        </w:rPr>
        <w:t>в</w:t>
      </w:r>
      <w:proofErr w:type="gramEnd"/>
      <w:r w:rsidRPr="00674BC1">
        <w:rPr>
          <w:rStyle w:val="c0"/>
          <w:color w:val="000000"/>
          <w:sz w:val="28"/>
          <w:szCs w:val="28"/>
        </w:rPr>
        <w:t xml:space="preserve"> предыдущей. Но задача здесь сложнее. Нужно не только найти правильные определения предметов, но и правильно согласовать по родам прилагательные и существительные, а так же знать такие понятия как мебель, овощи, фрукты, насекомые, домашние и дикие животные.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i/>
          <w:iCs/>
          <w:color w:val="000000"/>
          <w:sz w:val="28"/>
          <w:szCs w:val="28"/>
        </w:rPr>
        <w:t xml:space="preserve">3. Шаги. (Кто быстрее доберется </w:t>
      </w:r>
      <w:proofErr w:type="gramStart"/>
      <w:r w:rsidRPr="00674BC1">
        <w:rPr>
          <w:rStyle w:val="c0"/>
          <w:i/>
          <w:iCs/>
          <w:color w:val="000000"/>
          <w:sz w:val="28"/>
          <w:szCs w:val="28"/>
        </w:rPr>
        <w:t>до</w:t>
      </w:r>
      <w:proofErr w:type="gramEnd"/>
      <w:r w:rsidRPr="00674BC1">
        <w:rPr>
          <w:rStyle w:val="c0"/>
          <w:i/>
          <w:iCs/>
          <w:color w:val="000000"/>
          <w:sz w:val="28"/>
          <w:szCs w:val="28"/>
        </w:rPr>
        <w:t>...)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С помощью этой нехитрой игры с элементами соревнования можно заниматься с ребенком расширением его словарного запаса, и развитием речи, в общем. Игроки становятся рядом, договариваются о том, где будет финиш (на расстоянии 8-10 шагов). И оговаривают тему шагов. Например, "Вежливые слова". Каждый ребенок может сделать шаг, лишь назвав какое-нибудь вежливое слово. Даем минуту на размышление и "Старт!"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Достаточно длительное время мамы, а вместе с ними и их дети, проводят на кухне. И здесь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Старайтесь, чтобы он запоминал и повторял их за вами.</w:t>
      </w:r>
    </w:p>
    <w:p w:rsidR="00660A90" w:rsidRPr="00674BC1" w:rsidRDefault="00660A9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     </w:t>
      </w:r>
      <w:proofErr w:type="gramStart"/>
      <w:r w:rsidRPr="00674BC1">
        <w:rPr>
          <w:rStyle w:val="c0"/>
          <w:color w:val="000000"/>
          <w:sz w:val="28"/>
          <w:szCs w:val="28"/>
        </w:rPr>
        <w:t>На даче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 и др. Наблюдения, впечатления, речевые навыки, полученные на даче необычайно ценны и наглядны.</w:t>
      </w:r>
      <w:proofErr w:type="gramEnd"/>
      <w:r w:rsidRPr="00674BC1">
        <w:rPr>
          <w:rStyle w:val="c0"/>
          <w:color w:val="000000"/>
          <w:sz w:val="28"/>
          <w:szCs w:val="28"/>
        </w:rPr>
        <w:t xml:space="preserve"> Они остаются в памяти ребёнка на всю жизнь.</w:t>
      </w:r>
    </w:p>
    <w:p w:rsidR="00660A90" w:rsidRDefault="00660A90" w:rsidP="00660A9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4BC1">
        <w:rPr>
          <w:rStyle w:val="c0"/>
          <w:color w:val="000000"/>
          <w:sz w:val="28"/>
          <w:szCs w:val="28"/>
        </w:rP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631F70" w:rsidRDefault="00631F70" w:rsidP="00660A9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1F70" w:rsidRPr="00674BC1" w:rsidRDefault="00631F70" w:rsidP="00660A9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631F70" w:rsidRPr="00631F70" w:rsidRDefault="00631F70" w:rsidP="00631F70">
      <w:pPr>
        <w:pStyle w:val="a3"/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631F70">
        <w:rPr>
          <w:color w:val="111111"/>
          <w:sz w:val="28"/>
          <w:szCs w:val="28"/>
        </w:rPr>
        <w:t xml:space="preserve">Подготовила консультацию 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МБДОУ МО г. Краснодар 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«Детский сад №188» 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А.А.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щенко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1F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2020г</w:t>
      </w: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31F70" w:rsidRPr="00631F70" w:rsidRDefault="00631F70" w:rsidP="00631F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24083" w:rsidRDefault="00631F70"/>
    <w:sectPr w:rsidR="00524083" w:rsidSect="00631F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A90"/>
    <w:rsid w:val="00080057"/>
    <w:rsid w:val="00631F70"/>
    <w:rsid w:val="00660A90"/>
    <w:rsid w:val="00674BC1"/>
    <w:rsid w:val="00AC616A"/>
    <w:rsid w:val="00C45FBC"/>
    <w:rsid w:val="00D40AE2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6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A90"/>
  </w:style>
  <w:style w:type="character" w:customStyle="1" w:styleId="c0">
    <w:name w:val="c0"/>
    <w:basedOn w:val="a0"/>
    <w:rsid w:val="00660A90"/>
  </w:style>
  <w:style w:type="paragraph" w:styleId="a3">
    <w:name w:val="Normal (Web)"/>
    <w:basedOn w:val="a"/>
    <w:uiPriority w:val="99"/>
    <w:semiHidden/>
    <w:unhideWhenUsed/>
    <w:rsid w:val="00631F7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2017-12-17T16:04:00Z</dcterms:created>
  <dcterms:modified xsi:type="dcterms:W3CDTF">2020-04-03T11:57:00Z</dcterms:modified>
</cp:coreProperties>
</file>