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EA" w:rsidRPr="009C52E0" w:rsidRDefault="004555EA" w:rsidP="004555EA">
      <w:pPr>
        <w:jc w:val="center"/>
        <w:rPr>
          <w:b/>
          <w:sz w:val="28"/>
          <w:szCs w:val="28"/>
        </w:rPr>
      </w:pPr>
      <w:proofErr w:type="spellStart"/>
      <w:r w:rsidRPr="009C52E0">
        <w:rPr>
          <w:b/>
          <w:sz w:val="28"/>
          <w:szCs w:val="28"/>
        </w:rPr>
        <w:t>КОНСУЛЬТАЦИ</w:t>
      </w:r>
      <w:r>
        <w:rPr>
          <w:sz w:val="40"/>
          <w:szCs w:val="28"/>
        </w:rPr>
        <w:t>я</w:t>
      </w:r>
      <w:proofErr w:type="spellEnd"/>
      <w:r w:rsidRPr="009C52E0">
        <w:rPr>
          <w:b/>
          <w:sz w:val="28"/>
          <w:szCs w:val="28"/>
        </w:rPr>
        <w:t xml:space="preserve"> ДЛЯ РОДИТЕЛЕЙ</w:t>
      </w:r>
    </w:p>
    <w:p w:rsidR="004555EA" w:rsidRDefault="004555EA" w:rsidP="004555EA">
      <w:pPr>
        <w:spacing w:line="324" w:lineRule="auto"/>
        <w:ind w:firstLine="567"/>
        <w:jc w:val="both"/>
        <w:rPr>
          <w:sz w:val="16"/>
          <w:szCs w:val="16"/>
        </w:rPr>
      </w:pPr>
    </w:p>
    <w:p w:rsidR="005A3484" w:rsidRDefault="005A3484" w:rsidP="005A3484">
      <w:pPr>
        <w:spacing w:line="276" w:lineRule="auto"/>
        <w:jc w:val="center"/>
        <w:rPr>
          <w:sz w:val="32"/>
          <w:szCs w:val="32"/>
        </w:rPr>
      </w:pPr>
      <w:proofErr w:type="spellStart"/>
      <w:r>
        <w:rPr>
          <w:i/>
          <w:sz w:val="32"/>
          <w:szCs w:val="32"/>
        </w:rPr>
        <w:t>ОКНа</w:t>
      </w:r>
      <w:proofErr w:type="spellEnd"/>
      <w:r>
        <w:rPr>
          <w:i/>
          <w:sz w:val="32"/>
          <w:szCs w:val="32"/>
        </w:rPr>
        <w:t xml:space="preserve"> или очень короткие новости июля </w:t>
      </w:r>
      <w:smartTag w:uri="urn:schemas-microsoft-com:office:smarttags" w:element="metricconverter">
        <w:smartTagPr>
          <w:attr w:name="ProductID" w:val="2016 г"/>
        </w:smartTagPr>
        <w:r w:rsidRPr="008B6AC1">
          <w:rPr>
            <w:i/>
            <w:sz w:val="32"/>
            <w:szCs w:val="32"/>
          </w:rPr>
          <w:t>201</w:t>
        </w:r>
        <w:r>
          <w:rPr>
            <w:i/>
            <w:sz w:val="32"/>
            <w:szCs w:val="32"/>
          </w:rPr>
          <w:t>6</w:t>
        </w:r>
        <w:r w:rsidRPr="008B6AC1">
          <w:rPr>
            <w:i/>
            <w:sz w:val="32"/>
            <w:szCs w:val="32"/>
          </w:rPr>
          <w:t xml:space="preserve"> г</w:t>
        </w:r>
      </w:smartTag>
      <w:r>
        <w:rPr>
          <w:i/>
          <w:sz w:val="32"/>
          <w:szCs w:val="32"/>
        </w:rPr>
        <w:t>.</w:t>
      </w:r>
    </w:p>
    <w:p w:rsidR="005A3484" w:rsidRPr="00726B60" w:rsidRDefault="005A3484" w:rsidP="004555EA">
      <w:pPr>
        <w:spacing w:line="324" w:lineRule="auto"/>
        <w:ind w:firstLine="567"/>
        <w:jc w:val="both"/>
        <w:rPr>
          <w:sz w:val="16"/>
          <w:szCs w:val="16"/>
        </w:rPr>
      </w:pPr>
    </w:p>
    <w:p w:rsidR="004555EA" w:rsidRPr="004555EA" w:rsidRDefault="004555EA" w:rsidP="004555EA">
      <w:pPr>
        <w:jc w:val="center"/>
        <w:rPr>
          <w:b/>
          <w:i/>
          <w:sz w:val="36"/>
          <w:szCs w:val="28"/>
        </w:rPr>
      </w:pPr>
      <w:r w:rsidRPr="004555EA">
        <w:rPr>
          <w:b/>
          <w:i/>
          <w:sz w:val="36"/>
          <w:szCs w:val="28"/>
        </w:rPr>
        <w:t>Праздники, которые всегда с нами</w:t>
      </w:r>
    </w:p>
    <w:p w:rsidR="004555EA" w:rsidRPr="00726B60" w:rsidRDefault="004555EA" w:rsidP="004555EA">
      <w:pPr>
        <w:jc w:val="center"/>
        <w:rPr>
          <w:b/>
          <w:i/>
          <w:sz w:val="16"/>
          <w:szCs w:val="16"/>
        </w:rPr>
      </w:pPr>
    </w:p>
    <w:p w:rsidR="004555EA" w:rsidRPr="004555EA" w:rsidRDefault="004555EA" w:rsidP="004555EA">
      <w:pPr>
        <w:jc w:val="center"/>
        <w:rPr>
          <w:b/>
          <w:i/>
          <w:sz w:val="28"/>
          <w:szCs w:val="28"/>
        </w:rPr>
      </w:pPr>
      <w:r w:rsidRPr="004555EA">
        <w:rPr>
          <w:b/>
          <w:i/>
          <w:sz w:val="28"/>
          <w:szCs w:val="28"/>
        </w:rPr>
        <w:t>8 июля – День семьи, любви и верности</w:t>
      </w:r>
    </w:p>
    <w:p w:rsidR="004555EA" w:rsidRPr="00726B60" w:rsidRDefault="004555EA" w:rsidP="004555EA">
      <w:pPr>
        <w:jc w:val="center"/>
        <w:rPr>
          <w:b/>
          <w:i/>
          <w:sz w:val="28"/>
          <w:szCs w:val="28"/>
        </w:rPr>
      </w:pPr>
    </w:p>
    <w:p w:rsidR="004555EA" w:rsidRDefault="004555EA" w:rsidP="004555EA">
      <w:pPr>
        <w:spacing w:line="32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православной традиции существуют покровители любви и семейного очага. Это Петр и </w:t>
      </w:r>
      <w:proofErr w:type="spellStart"/>
      <w:r>
        <w:rPr>
          <w:sz w:val="28"/>
          <w:szCs w:val="28"/>
        </w:rPr>
        <w:t>Феврония</w:t>
      </w:r>
      <w:proofErr w:type="spellEnd"/>
      <w:r>
        <w:rPr>
          <w:sz w:val="28"/>
          <w:szCs w:val="28"/>
        </w:rPr>
        <w:t xml:space="preserve">. Их брак является образцом христианского супружества. В России день святых Петра и </w:t>
      </w:r>
      <w:proofErr w:type="spellStart"/>
      <w:r>
        <w:rPr>
          <w:sz w:val="28"/>
          <w:szCs w:val="28"/>
        </w:rPr>
        <w:t>Февронии</w:t>
      </w:r>
      <w:proofErr w:type="spellEnd"/>
      <w:r>
        <w:rPr>
          <w:sz w:val="28"/>
          <w:szCs w:val="28"/>
        </w:rPr>
        <w:t xml:space="preserve"> празднуют 8 июля, и его принято считать Днем влюбленных. Возникновению этого праздника послужила красивая история любви Петра и </w:t>
      </w:r>
      <w:proofErr w:type="spellStart"/>
      <w:r>
        <w:rPr>
          <w:sz w:val="28"/>
          <w:szCs w:val="28"/>
        </w:rPr>
        <w:t>Февронии</w:t>
      </w:r>
      <w:proofErr w:type="spellEnd"/>
      <w:r>
        <w:rPr>
          <w:sz w:val="28"/>
          <w:szCs w:val="28"/>
        </w:rPr>
        <w:t>.</w:t>
      </w:r>
    </w:p>
    <w:p w:rsidR="004555EA" w:rsidRDefault="004555EA" w:rsidP="004555EA">
      <w:pPr>
        <w:spacing w:line="32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Сын </w:t>
      </w:r>
      <w:proofErr w:type="spellStart"/>
      <w:r>
        <w:rPr>
          <w:sz w:val="28"/>
          <w:szCs w:val="28"/>
        </w:rPr>
        <w:t>муромского</w:t>
      </w:r>
      <w:proofErr w:type="spellEnd"/>
      <w:r>
        <w:rPr>
          <w:sz w:val="28"/>
          <w:szCs w:val="28"/>
        </w:rPr>
        <w:t xml:space="preserve"> князя, Петр, за несколько лет до вступления на престол болел проказой, от которой никто не мог его излечить. Во сне князю было открыто, что его может исцелить дочь «</w:t>
      </w:r>
      <w:proofErr w:type="spellStart"/>
      <w:r>
        <w:rPr>
          <w:sz w:val="28"/>
          <w:szCs w:val="28"/>
        </w:rPr>
        <w:t>древолазца</w:t>
      </w:r>
      <w:proofErr w:type="spellEnd"/>
      <w:r>
        <w:rPr>
          <w:sz w:val="28"/>
          <w:szCs w:val="28"/>
        </w:rPr>
        <w:t xml:space="preserve">» - бортника, добывавшего дикий мел. </w:t>
      </w:r>
      <w:proofErr w:type="spellStart"/>
      <w:r>
        <w:rPr>
          <w:sz w:val="28"/>
          <w:szCs w:val="28"/>
        </w:rPr>
        <w:t>Феврония</w:t>
      </w:r>
      <w:proofErr w:type="spellEnd"/>
      <w:r>
        <w:rPr>
          <w:sz w:val="28"/>
          <w:szCs w:val="28"/>
        </w:rPr>
        <w:t xml:space="preserve">, крестьянка деревни Ласковой в Рязанской земле. Дева </w:t>
      </w:r>
      <w:proofErr w:type="spellStart"/>
      <w:r>
        <w:rPr>
          <w:sz w:val="28"/>
          <w:szCs w:val="28"/>
        </w:rPr>
        <w:t>Феврония</w:t>
      </w:r>
      <w:proofErr w:type="spellEnd"/>
      <w:r>
        <w:rPr>
          <w:sz w:val="28"/>
          <w:szCs w:val="28"/>
        </w:rPr>
        <w:t xml:space="preserve"> была мудрой, ее слушались дикие животные, она знала свойства трав и умела лечить недуги. Когда князь увидел </w:t>
      </w:r>
      <w:proofErr w:type="spellStart"/>
      <w:r>
        <w:rPr>
          <w:sz w:val="28"/>
          <w:szCs w:val="28"/>
        </w:rPr>
        <w:t>Февронию</w:t>
      </w:r>
      <w:proofErr w:type="spellEnd"/>
      <w:r>
        <w:rPr>
          <w:sz w:val="28"/>
          <w:szCs w:val="28"/>
        </w:rPr>
        <w:t xml:space="preserve">, то так полюбил ее за благочестие, мудрость и доброту, что дал обет жениться на ней сразу после исцеления. </w:t>
      </w:r>
      <w:proofErr w:type="spellStart"/>
      <w:r>
        <w:rPr>
          <w:sz w:val="28"/>
          <w:szCs w:val="28"/>
        </w:rPr>
        <w:t>Феврония</w:t>
      </w:r>
      <w:proofErr w:type="spellEnd"/>
      <w:r>
        <w:rPr>
          <w:sz w:val="28"/>
          <w:szCs w:val="28"/>
        </w:rPr>
        <w:t xml:space="preserve"> исцелила князя и вышла за него замуж.</w:t>
      </w:r>
    </w:p>
    <w:p w:rsidR="004555EA" w:rsidRDefault="004555EA" w:rsidP="004555EA">
      <w:pPr>
        <w:spacing w:line="32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Супруги пронесли любовь друг к другу через все испытания. Когда бояре потребовали выгнать </w:t>
      </w:r>
      <w:proofErr w:type="spellStart"/>
      <w:r>
        <w:rPr>
          <w:sz w:val="28"/>
          <w:szCs w:val="28"/>
        </w:rPr>
        <w:t>Февронию</w:t>
      </w:r>
      <w:proofErr w:type="spellEnd"/>
      <w:r>
        <w:rPr>
          <w:sz w:val="28"/>
          <w:szCs w:val="28"/>
        </w:rPr>
        <w:t xml:space="preserve"> из Мурома, Петр последовал за ней. Они стали жить простыми людьми, радуясь тому, что вместе, и Бог помогал им. В Муроме же многие пустились домогаться освободившегося престола, пошли убийства. Тогда бояре вернули обратно законных правителей. Петр и </w:t>
      </w:r>
      <w:proofErr w:type="spellStart"/>
      <w:r>
        <w:rPr>
          <w:sz w:val="28"/>
          <w:szCs w:val="28"/>
        </w:rPr>
        <w:t>Феврония</w:t>
      </w:r>
      <w:proofErr w:type="spellEnd"/>
      <w:r>
        <w:rPr>
          <w:sz w:val="28"/>
          <w:szCs w:val="28"/>
        </w:rPr>
        <w:t xml:space="preserve"> жили в любви и согласии, разумно правили подданными. В преклонных летах, </w:t>
      </w:r>
      <w:proofErr w:type="gramStart"/>
      <w:r>
        <w:rPr>
          <w:sz w:val="28"/>
          <w:szCs w:val="28"/>
        </w:rPr>
        <w:t xml:space="preserve">приняв монашеский постриг в разных монастырях с именами Давид и </w:t>
      </w:r>
      <w:proofErr w:type="spellStart"/>
      <w:r>
        <w:rPr>
          <w:sz w:val="28"/>
          <w:szCs w:val="28"/>
        </w:rPr>
        <w:t>Ефросиния</w:t>
      </w:r>
      <w:proofErr w:type="spellEnd"/>
      <w:proofErr w:type="gramEnd"/>
      <w:r>
        <w:rPr>
          <w:sz w:val="28"/>
          <w:szCs w:val="28"/>
        </w:rPr>
        <w:t>, они молили Бога, чтобы им умереть в один день, и завещали тела их положить в одном гробу.</w:t>
      </w:r>
    </w:p>
    <w:p w:rsidR="004555EA" w:rsidRDefault="004555EA" w:rsidP="004555EA">
      <w:pPr>
        <w:spacing w:line="32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Скончались они в один день и час – 25 июня (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н.с. – 8 июля) 1228 года.  Муромцы побоялись положить </w:t>
      </w:r>
      <w:proofErr w:type="gramStart"/>
      <w:r>
        <w:rPr>
          <w:sz w:val="28"/>
          <w:szCs w:val="28"/>
        </w:rPr>
        <w:t>монашествующих</w:t>
      </w:r>
      <w:proofErr w:type="gramEnd"/>
      <w:r>
        <w:rPr>
          <w:sz w:val="28"/>
          <w:szCs w:val="28"/>
        </w:rPr>
        <w:t xml:space="preserve"> в едином гробе. Однако наутро святые оказались вместе. И вновь их разлучили. Чудо повторилось. На этот раз люди оставили их в едином гробе. После смерти Петр и </w:t>
      </w:r>
      <w:proofErr w:type="spellStart"/>
      <w:r>
        <w:rPr>
          <w:sz w:val="28"/>
          <w:szCs w:val="28"/>
        </w:rPr>
        <w:t>Феврония</w:t>
      </w:r>
      <w:proofErr w:type="spellEnd"/>
      <w:r>
        <w:rPr>
          <w:sz w:val="28"/>
          <w:szCs w:val="28"/>
        </w:rPr>
        <w:t xml:space="preserve"> были причислены к лику святых.</w:t>
      </w:r>
    </w:p>
    <w:p w:rsidR="004555EA" w:rsidRPr="00CA566E" w:rsidRDefault="004555EA" w:rsidP="004555EA">
      <w:pPr>
        <w:spacing w:line="324" w:lineRule="auto"/>
        <w:ind w:firstLine="567"/>
        <w:jc w:val="both"/>
        <w:rPr>
          <w:sz w:val="28"/>
          <w:szCs w:val="28"/>
        </w:rPr>
      </w:pPr>
    </w:p>
    <w:p w:rsidR="004555EA" w:rsidRPr="004555EA" w:rsidRDefault="004555EA" w:rsidP="004555EA">
      <w:pPr>
        <w:jc w:val="center"/>
        <w:rPr>
          <w:b/>
          <w:i/>
          <w:sz w:val="28"/>
          <w:szCs w:val="28"/>
        </w:rPr>
      </w:pPr>
      <w:r w:rsidRPr="004555EA">
        <w:rPr>
          <w:b/>
          <w:i/>
          <w:sz w:val="28"/>
          <w:szCs w:val="28"/>
        </w:rPr>
        <w:t xml:space="preserve">Любовь и </w:t>
      </w:r>
      <w:proofErr w:type="gramStart"/>
      <w:r w:rsidRPr="004555EA">
        <w:rPr>
          <w:b/>
          <w:i/>
          <w:sz w:val="28"/>
          <w:szCs w:val="28"/>
        </w:rPr>
        <w:t>верность</w:t>
      </w:r>
      <w:proofErr w:type="gramEnd"/>
      <w:r w:rsidRPr="004555EA">
        <w:rPr>
          <w:b/>
          <w:i/>
          <w:sz w:val="28"/>
          <w:szCs w:val="28"/>
        </w:rPr>
        <w:t xml:space="preserve"> воспетые в песнях.</w:t>
      </w:r>
    </w:p>
    <w:p w:rsidR="004555EA" w:rsidRDefault="004555EA" w:rsidP="004555EA">
      <w:pPr>
        <w:tabs>
          <w:tab w:val="left" w:pos="3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Ромашка моя</w:t>
      </w:r>
    </w:p>
    <w:p w:rsidR="004555EA" w:rsidRDefault="004555EA" w:rsidP="004555EA">
      <w:pPr>
        <w:tabs>
          <w:tab w:val="left" w:pos="3206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Сл. А. Фатьянова</w:t>
      </w:r>
    </w:p>
    <w:p w:rsidR="004555EA" w:rsidRDefault="004555EA" w:rsidP="004555EA">
      <w:pPr>
        <w:tabs>
          <w:tab w:val="left" w:pos="3206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Муз. А. </w:t>
      </w:r>
      <w:proofErr w:type="spellStart"/>
      <w:r>
        <w:rPr>
          <w:i/>
          <w:sz w:val="28"/>
          <w:szCs w:val="28"/>
        </w:rPr>
        <w:t>Лепина</w:t>
      </w:r>
      <w:proofErr w:type="spellEnd"/>
    </w:p>
    <w:p w:rsidR="004555EA" w:rsidRDefault="004555EA" w:rsidP="004555EA">
      <w:pPr>
        <w:tabs>
          <w:tab w:val="left" w:pos="3206"/>
        </w:tabs>
        <w:ind w:firstLine="2694"/>
        <w:rPr>
          <w:sz w:val="28"/>
          <w:szCs w:val="28"/>
        </w:rPr>
      </w:pPr>
      <w:r>
        <w:rPr>
          <w:sz w:val="28"/>
          <w:szCs w:val="28"/>
        </w:rPr>
        <w:t>Не для тебя ли в садах наших вишни</w:t>
      </w:r>
    </w:p>
    <w:p w:rsidR="004555EA" w:rsidRDefault="004555EA" w:rsidP="004555EA">
      <w:pPr>
        <w:tabs>
          <w:tab w:val="left" w:pos="3206"/>
        </w:tabs>
        <w:ind w:firstLine="2694"/>
        <w:rPr>
          <w:sz w:val="28"/>
          <w:szCs w:val="28"/>
        </w:rPr>
      </w:pPr>
      <w:r>
        <w:rPr>
          <w:sz w:val="28"/>
          <w:szCs w:val="28"/>
        </w:rPr>
        <w:t>Рано так начали зреть?</w:t>
      </w:r>
    </w:p>
    <w:p w:rsidR="004555EA" w:rsidRDefault="004555EA" w:rsidP="004555EA">
      <w:pPr>
        <w:tabs>
          <w:tab w:val="left" w:pos="3206"/>
        </w:tabs>
        <w:ind w:firstLine="2694"/>
        <w:rPr>
          <w:sz w:val="28"/>
          <w:szCs w:val="28"/>
        </w:rPr>
      </w:pPr>
      <w:r>
        <w:rPr>
          <w:sz w:val="28"/>
          <w:szCs w:val="28"/>
        </w:rPr>
        <w:t>Рано веселые звездочки вышли,</w:t>
      </w:r>
    </w:p>
    <w:p w:rsidR="004555EA" w:rsidRDefault="004555EA" w:rsidP="004555EA">
      <w:pPr>
        <w:tabs>
          <w:tab w:val="left" w:pos="3206"/>
        </w:tabs>
        <w:ind w:firstLine="2694"/>
        <w:rPr>
          <w:sz w:val="28"/>
          <w:szCs w:val="28"/>
        </w:rPr>
      </w:pPr>
      <w:r>
        <w:rPr>
          <w:sz w:val="28"/>
          <w:szCs w:val="28"/>
        </w:rPr>
        <w:t>Чтоб на тебя посмотреть?</w:t>
      </w:r>
    </w:p>
    <w:p w:rsidR="004555EA" w:rsidRDefault="004555EA" w:rsidP="004555EA">
      <w:pPr>
        <w:tabs>
          <w:tab w:val="left" w:pos="3206"/>
        </w:tabs>
        <w:ind w:firstLine="2694"/>
        <w:rPr>
          <w:sz w:val="28"/>
          <w:szCs w:val="28"/>
        </w:rPr>
      </w:pPr>
      <w:r w:rsidRPr="00064169">
        <w:rPr>
          <w:i/>
          <w:sz w:val="28"/>
          <w:szCs w:val="28"/>
        </w:rPr>
        <w:t>Припев:</w:t>
      </w:r>
      <w:r>
        <w:rPr>
          <w:sz w:val="28"/>
          <w:szCs w:val="28"/>
        </w:rPr>
        <w:t xml:space="preserve"> Если б гармошка умела</w:t>
      </w:r>
    </w:p>
    <w:p w:rsidR="004555EA" w:rsidRDefault="004555EA" w:rsidP="004555EA">
      <w:pPr>
        <w:tabs>
          <w:tab w:val="left" w:pos="3206"/>
        </w:tabs>
        <w:ind w:firstLine="3828"/>
        <w:rPr>
          <w:sz w:val="28"/>
          <w:szCs w:val="28"/>
        </w:rPr>
      </w:pPr>
      <w:r>
        <w:rPr>
          <w:sz w:val="28"/>
          <w:szCs w:val="28"/>
        </w:rPr>
        <w:t>Всё говорить не тая!..</w:t>
      </w:r>
    </w:p>
    <w:p w:rsidR="004555EA" w:rsidRDefault="004555EA" w:rsidP="004555EA">
      <w:pPr>
        <w:tabs>
          <w:tab w:val="left" w:pos="3206"/>
        </w:tabs>
        <w:ind w:firstLine="3828"/>
        <w:rPr>
          <w:sz w:val="28"/>
          <w:szCs w:val="28"/>
        </w:rPr>
      </w:pPr>
      <w:r>
        <w:rPr>
          <w:sz w:val="28"/>
          <w:szCs w:val="28"/>
        </w:rPr>
        <w:t>Русая девушка в кофточке белой,</w:t>
      </w:r>
    </w:p>
    <w:p w:rsidR="004555EA" w:rsidRDefault="004555EA" w:rsidP="004555EA">
      <w:pPr>
        <w:tabs>
          <w:tab w:val="left" w:pos="3206"/>
        </w:tabs>
        <w:ind w:firstLine="3828"/>
        <w:rPr>
          <w:sz w:val="28"/>
          <w:szCs w:val="28"/>
        </w:rPr>
      </w:pPr>
      <w:r>
        <w:rPr>
          <w:sz w:val="28"/>
          <w:szCs w:val="28"/>
        </w:rPr>
        <w:t>Где ты, ромашка моя?</w:t>
      </w:r>
    </w:p>
    <w:p w:rsidR="004555EA" w:rsidRDefault="004555EA" w:rsidP="004555EA">
      <w:pPr>
        <w:tabs>
          <w:tab w:val="left" w:pos="3206"/>
        </w:tabs>
        <w:ind w:firstLine="2694"/>
        <w:rPr>
          <w:sz w:val="28"/>
          <w:szCs w:val="28"/>
        </w:rPr>
      </w:pPr>
      <w:r>
        <w:rPr>
          <w:sz w:val="28"/>
          <w:szCs w:val="28"/>
        </w:rPr>
        <w:t>Птицы тебя всюду песней встречают,</w:t>
      </w:r>
    </w:p>
    <w:p w:rsidR="004555EA" w:rsidRDefault="004555EA" w:rsidP="004555EA">
      <w:pPr>
        <w:tabs>
          <w:tab w:val="left" w:pos="3206"/>
        </w:tabs>
        <w:ind w:firstLine="2694"/>
        <w:rPr>
          <w:sz w:val="28"/>
          <w:szCs w:val="28"/>
        </w:rPr>
      </w:pPr>
      <w:r>
        <w:rPr>
          <w:sz w:val="28"/>
          <w:szCs w:val="28"/>
        </w:rPr>
        <w:t>Ждет ветерок у окна.</w:t>
      </w:r>
    </w:p>
    <w:p w:rsidR="004555EA" w:rsidRDefault="004555EA" w:rsidP="004555EA">
      <w:pPr>
        <w:tabs>
          <w:tab w:val="left" w:pos="3206"/>
        </w:tabs>
        <w:ind w:firstLine="2694"/>
        <w:rPr>
          <w:sz w:val="28"/>
          <w:szCs w:val="28"/>
        </w:rPr>
      </w:pPr>
      <w:r>
        <w:rPr>
          <w:sz w:val="28"/>
          <w:szCs w:val="28"/>
        </w:rPr>
        <w:t>Ночью дорогу тебе освещает,</w:t>
      </w:r>
    </w:p>
    <w:p w:rsidR="004555EA" w:rsidRDefault="004555EA" w:rsidP="004555EA">
      <w:pPr>
        <w:tabs>
          <w:tab w:val="left" w:pos="3206"/>
        </w:tabs>
        <w:ind w:firstLine="2694"/>
        <w:rPr>
          <w:sz w:val="28"/>
          <w:szCs w:val="28"/>
        </w:rPr>
      </w:pPr>
      <w:r>
        <w:rPr>
          <w:sz w:val="28"/>
          <w:szCs w:val="28"/>
        </w:rPr>
        <w:t>Выйдя навстречу, луна.</w:t>
      </w:r>
    </w:p>
    <w:p w:rsidR="004555EA" w:rsidRDefault="004555EA" w:rsidP="004555EA">
      <w:pPr>
        <w:tabs>
          <w:tab w:val="left" w:pos="3206"/>
        </w:tabs>
        <w:ind w:firstLine="2694"/>
        <w:rPr>
          <w:sz w:val="28"/>
          <w:szCs w:val="28"/>
        </w:rPr>
      </w:pPr>
      <w:r w:rsidRPr="00064169">
        <w:rPr>
          <w:i/>
          <w:sz w:val="28"/>
          <w:szCs w:val="28"/>
        </w:rPr>
        <w:t>Припев:</w:t>
      </w:r>
      <w:r>
        <w:rPr>
          <w:sz w:val="28"/>
          <w:szCs w:val="28"/>
        </w:rPr>
        <w:t xml:space="preserve"> Если б гармошка умела</w:t>
      </w:r>
    </w:p>
    <w:p w:rsidR="004555EA" w:rsidRDefault="004555EA" w:rsidP="004555EA">
      <w:pPr>
        <w:tabs>
          <w:tab w:val="left" w:pos="3206"/>
        </w:tabs>
        <w:ind w:firstLine="3828"/>
        <w:rPr>
          <w:sz w:val="28"/>
          <w:szCs w:val="28"/>
        </w:rPr>
      </w:pPr>
      <w:r>
        <w:rPr>
          <w:sz w:val="28"/>
          <w:szCs w:val="28"/>
        </w:rPr>
        <w:t>Всё говорить не тая!..</w:t>
      </w:r>
    </w:p>
    <w:p w:rsidR="004555EA" w:rsidRDefault="004555EA" w:rsidP="004555EA">
      <w:pPr>
        <w:tabs>
          <w:tab w:val="left" w:pos="3206"/>
        </w:tabs>
        <w:ind w:firstLine="3828"/>
        <w:rPr>
          <w:sz w:val="28"/>
          <w:szCs w:val="28"/>
        </w:rPr>
      </w:pPr>
      <w:r>
        <w:rPr>
          <w:sz w:val="28"/>
          <w:szCs w:val="28"/>
        </w:rPr>
        <w:t>Русая девушка в кофточке белой,</w:t>
      </w:r>
    </w:p>
    <w:p w:rsidR="004555EA" w:rsidRDefault="004555EA" w:rsidP="004555EA">
      <w:pPr>
        <w:tabs>
          <w:tab w:val="left" w:pos="3206"/>
        </w:tabs>
        <w:ind w:firstLine="3828"/>
        <w:rPr>
          <w:sz w:val="28"/>
          <w:szCs w:val="28"/>
        </w:rPr>
      </w:pPr>
      <w:r>
        <w:rPr>
          <w:sz w:val="28"/>
          <w:szCs w:val="28"/>
        </w:rPr>
        <w:t>Где ты, ромашка моя?</w:t>
      </w:r>
    </w:p>
    <w:p w:rsidR="004555EA" w:rsidRDefault="004555EA" w:rsidP="004555EA">
      <w:pPr>
        <w:tabs>
          <w:tab w:val="left" w:pos="3206"/>
        </w:tabs>
        <w:ind w:firstLine="2694"/>
        <w:rPr>
          <w:sz w:val="28"/>
          <w:szCs w:val="28"/>
        </w:rPr>
      </w:pPr>
      <w:r>
        <w:rPr>
          <w:sz w:val="28"/>
          <w:szCs w:val="28"/>
        </w:rPr>
        <w:t>Я не могу быть с тобою в разлуке</w:t>
      </w:r>
    </w:p>
    <w:p w:rsidR="004555EA" w:rsidRDefault="004555EA" w:rsidP="004555EA">
      <w:pPr>
        <w:tabs>
          <w:tab w:val="left" w:pos="3206"/>
        </w:tabs>
        <w:ind w:firstLine="2694"/>
        <w:rPr>
          <w:sz w:val="28"/>
          <w:szCs w:val="28"/>
        </w:rPr>
      </w:pPr>
      <w:r>
        <w:rPr>
          <w:sz w:val="28"/>
          <w:szCs w:val="28"/>
        </w:rPr>
        <w:t>Даже пятнадцать минут,</w:t>
      </w:r>
    </w:p>
    <w:p w:rsidR="004555EA" w:rsidRDefault="004555EA" w:rsidP="004555EA">
      <w:pPr>
        <w:tabs>
          <w:tab w:val="left" w:pos="3206"/>
        </w:tabs>
        <w:ind w:firstLine="2694"/>
        <w:rPr>
          <w:sz w:val="28"/>
          <w:szCs w:val="28"/>
        </w:rPr>
      </w:pPr>
      <w:r>
        <w:rPr>
          <w:sz w:val="28"/>
          <w:szCs w:val="28"/>
        </w:rPr>
        <w:t>Ведь о тебе все гармошки в округе</w:t>
      </w:r>
    </w:p>
    <w:p w:rsidR="004555EA" w:rsidRDefault="004555EA" w:rsidP="004555EA">
      <w:pPr>
        <w:tabs>
          <w:tab w:val="left" w:pos="3206"/>
        </w:tabs>
        <w:spacing w:line="360" w:lineRule="auto"/>
        <w:ind w:firstLine="2694"/>
        <w:rPr>
          <w:sz w:val="28"/>
          <w:szCs w:val="28"/>
        </w:rPr>
      </w:pPr>
      <w:r>
        <w:rPr>
          <w:sz w:val="28"/>
          <w:szCs w:val="28"/>
        </w:rPr>
        <w:t>Лучшие песни поют.</w:t>
      </w:r>
    </w:p>
    <w:p w:rsidR="004555EA" w:rsidRPr="004555EA" w:rsidRDefault="004555EA" w:rsidP="004555EA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4555EA">
        <w:rPr>
          <w:b/>
          <w:spacing w:val="20"/>
          <w:sz w:val="28"/>
          <w:szCs w:val="28"/>
        </w:rPr>
        <w:t>Пословицы и поговорки о любви</w:t>
      </w:r>
    </w:p>
    <w:tbl>
      <w:tblPr>
        <w:tblW w:w="0" w:type="auto"/>
        <w:tblInd w:w="108" w:type="dxa"/>
        <w:tblLook w:val="04A0"/>
      </w:tblPr>
      <w:tblGrid>
        <w:gridCol w:w="4962"/>
        <w:gridCol w:w="4501"/>
      </w:tblGrid>
      <w:tr w:rsidR="004555EA" w:rsidRPr="00756834" w:rsidTr="00E9245D">
        <w:tc>
          <w:tcPr>
            <w:tcW w:w="4962" w:type="dxa"/>
            <w:shd w:val="clear" w:color="auto" w:fill="auto"/>
          </w:tcPr>
          <w:p w:rsidR="004555EA" w:rsidRPr="00756834" w:rsidRDefault="004555EA" w:rsidP="00E9245D">
            <w:pPr>
              <w:spacing w:line="276" w:lineRule="auto"/>
              <w:rPr>
                <w:sz w:val="28"/>
                <w:szCs w:val="28"/>
              </w:rPr>
            </w:pPr>
            <w:r w:rsidRPr="00756834">
              <w:rPr>
                <w:sz w:val="28"/>
                <w:szCs w:val="28"/>
              </w:rPr>
              <w:t>Теплое сердечко –</w:t>
            </w:r>
          </w:p>
          <w:p w:rsidR="004555EA" w:rsidRPr="00756834" w:rsidRDefault="004555EA" w:rsidP="00E9245D">
            <w:pPr>
              <w:spacing w:line="276" w:lineRule="auto"/>
              <w:rPr>
                <w:b/>
                <w:i/>
                <w:spacing w:val="20"/>
                <w:sz w:val="28"/>
                <w:szCs w:val="28"/>
              </w:rPr>
            </w:pPr>
            <w:r w:rsidRPr="00756834">
              <w:rPr>
                <w:sz w:val="28"/>
                <w:szCs w:val="28"/>
              </w:rPr>
              <w:t>Ласково словечко.</w:t>
            </w:r>
          </w:p>
        </w:tc>
        <w:tc>
          <w:tcPr>
            <w:tcW w:w="4501" w:type="dxa"/>
            <w:shd w:val="clear" w:color="auto" w:fill="auto"/>
          </w:tcPr>
          <w:p w:rsidR="004555EA" w:rsidRPr="00756834" w:rsidRDefault="004555EA" w:rsidP="00E9245D">
            <w:pPr>
              <w:spacing w:line="276" w:lineRule="auto"/>
              <w:rPr>
                <w:sz w:val="28"/>
                <w:szCs w:val="28"/>
              </w:rPr>
            </w:pPr>
            <w:r w:rsidRPr="00756834">
              <w:rPr>
                <w:sz w:val="28"/>
                <w:szCs w:val="28"/>
              </w:rPr>
              <w:t>Любовь побеждает всё,</w:t>
            </w:r>
          </w:p>
          <w:p w:rsidR="004555EA" w:rsidRPr="00756834" w:rsidRDefault="004555EA" w:rsidP="00E9245D">
            <w:pPr>
              <w:spacing w:line="276" w:lineRule="auto"/>
              <w:rPr>
                <w:b/>
                <w:i/>
                <w:spacing w:val="20"/>
                <w:sz w:val="28"/>
                <w:szCs w:val="28"/>
              </w:rPr>
            </w:pPr>
            <w:r w:rsidRPr="00756834">
              <w:rPr>
                <w:sz w:val="28"/>
                <w:szCs w:val="28"/>
              </w:rPr>
              <w:t>Где любовь, тут и Бог.</w:t>
            </w:r>
          </w:p>
        </w:tc>
      </w:tr>
      <w:tr w:rsidR="004555EA" w:rsidRPr="00756834" w:rsidTr="00E9245D">
        <w:tc>
          <w:tcPr>
            <w:tcW w:w="4962" w:type="dxa"/>
            <w:shd w:val="clear" w:color="auto" w:fill="auto"/>
          </w:tcPr>
          <w:p w:rsidR="004555EA" w:rsidRPr="00756834" w:rsidRDefault="004555EA" w:rsidP="00E9245D">
            <w:pPr>
              <w:spacing w:line="1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4555EA" w:rsidRPr="00756834" w:rsidRDefault="004555EA" w:rsidP="00E9245D">
            <w:pPr>
              <w:spacing w:line="120" w:lineRule="auto"/>
              <w:jc w:val="center"/>
              <w:rPr>
                <w:sz w:val="28"/>
                <w:szCs w:val="28"/>
              </w:rPr>
            </w:pPr>
          </w:p>
        </w:tc>
      </w:tr>
      <w:tr w:rsidR="004555EA" w:rsidRPr="00756834" w:rsidTr="00E9245D">
        <w:tc>
          <w:tcPr>
            <w:tcW w:w="4962" w:type="dxa"/>
            <w:shd w:val="clear" w:color="auto" w:fill="auto"/>
          </w:tcPr>
          <w:p w:rsidR="004555EA" w:rsidRPr="00756834" w:rsidRDefault="004555EA" w:rsidP="00E9245D">
            <w:pPr>
              <w:spacing w:line="276" w:lineRule="auto"/>
              <w:rPr>
                <w:sz w:val="28"/>
                <w:szCs w:val="28"/>
              </w:rPr>
            </w:pPr>
            <w:r w:rsidRPr="00756834">
              <w:rPr>
                <w:sz w:val="28"/>
                <w:szCs w:val="28"/>
              </w:rPr>
              <w:t>С любовью везде простор,</w:t>
            </w:r>
          </w:p>
          <w:p w:rsidR="004555EA" w:rsidRPr="00756834" w:rsidRDefault="004555EA" w:rsidP="00E9245D">
            <w:pPr>
              <w:spacing w:line="276" w:lineRule="auto"/>
              <w:rPr>
                <w:sz w:val="28"/>
                <w:szCs w:val="28"/>
              </w:rPr>
            </w:pPr>
            <w:r w:rsidRPr="00756834">
              <w:rPr>
                <w:sz w:val="28"/>
                <w:szCs w:val="28"/>
              </w:rPr>
              <w:t>Со злом везде теснота.</w:t>
            </w:r>
          </w:p>
        </w:tc>
        <w:tc>
          <w:tcPr>
            <w:tcW w:w="4501" w:type="dxa"/>
            <w:shd w:val="clear" w:color="auto" w:fill="auto"/>
          </w:tcPr>
          <w:p w:rsidR="004555EA" w:rsidRPr="00756834" w:rsidRDefault="004555EA" w:rsidP="00E9245D">
            <w:pPr>
              <w:spacing w:line="276" w:lineRule="auto"/>
              <w:rPr>
                <w:sz w:val="28"/>
                <w:szCs w:val="28"/>
              </w:rPr>
            </w:pPr>
            <w:r w:rsidRPr="00756834">
              <w:rPr>
                <w:sz w:val="28"/>
                <w:szCs w:val="28"/>
              </w:rPr>
              <w:t>Любовь согласие водит,</w:t>
            </w:r>
          </w:p>
          <w:p w:rsidR="004555EA" w:rsidRPr="00756834" w:rsidRDefault="004555EA" w:rsidP="00E9245D">
            <w:pPr>
              <w:spacing w:line="276" w:lineRule="auto"/>
              <w:rPr>
                <w:sz w:val="28"/>
                <w:szCs w:val="28"/>
              </w:rPr>
            </w:pPr>
            <w:r w:rsidRPr="00756834">
              <w:rPr>
                <w:sz w:val="28"/>
                <w:szCs w:val="28"/>
              </w:rPr>
              <w:t>А от ненависти вражда исходит.</w:t>
            </w:r>
          </w:p>
        </w:tc>
      </w:tr>
      <w:tr w:rsidR="004555EA" w:rsidRPr="00756834" w:rsidTr="00E9245D">
        <w:tc>
          <w:tcPr>
            <w:tcW w:w="4962" w:type="dxa"/>
            <w:shd w:val="clear" w:color="auto" w:fill="auto"/>
          </w:tcPr>
          <w:p w:rsidR="004555EA" w:rsidRPr="00756834" w:rsidRDefault="004555EA" w:rsidP="00E9245D">
            <w:pPr>
              <w:spacing w:line="120" w:lineRule="auto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4555EA" w:rsidRPr="00756834" w:rsidRDefault="004555EA" w:rsidP="00E9245D">
            <w:pPr>
              <w:spacing w:line="120" w:lineRule="auto"/>
              <w:rPr>
                <w:sz w:val="28"/>
                <w:szCs w:val="28"/>
              </w:rPr>
            </w:pPr>
          </w:p>
        </w:tc>
      </w:tr>
      <w:tr w:rsidR="004555EA" w:rsidRPr="00756834" w:rsidTr="00E9245D">
        <w:tc>
          <w:tcPr>
            <w:tcW w:w="4962" w:type="dxa"/>
            <w:shd w:val="clear" w:color="auto" w:fill="auto"/>
          </w:tcPr>
          <w:p w:rsidR="004555EA" w:rsidRPr="00756834" w:rsidRDefault="004555EA" w:rsidP="00E9245D">
            <w:pPr>
              <w:spacing w:line="276" w:lineRule="auto"/>
              <w:rPr>
                <w:sz w:val="28"/>
                <w:szCs w:val="28"/>
              </w:rPr>
            </w:pPr>
            <w:r w:rsidRPr="00756834">
              <w:rPr>
                <w:sz w:val="28"/>
                <w:szCs w:val="28"/>
              </w:rPr>
              <w:t xml:space="preserve">Любовь и малое </w:t>
            </w:r>
          </w:p>
          <w:p w:rsidR="004555EA" w:rsidRPr="00756834" w:rsidRDefault="004555EA" w:rsidP="00E9245D">
            <w:pPr>
              <w:spacing w:line="276" w:lineRule="auto"/>
              <w:rPr>
                <w:sz w:val="28"/>
                <w:szCs w:val="28"/>
              </w:rPr>
            </w:pPr>
            <w:r w:rsidRPr="00756834">
              <w:rPr>
                <w:sz w:val="28"/>
                <w:szCs w:val="28"/>
              </w:rPr>
              <w:t>принимает за великое.</w:t>
            </w:r>
          </w:p>
        </w:tc>
        <w:tc>
          <w:tcPr>
            <w:tcW w:w="4501" w:type="dxa"/>
            <w:shd w:val="clear" w:color="auto" w:fill="auto"/>
          </w:tcPr>
          <w:p w:rsidR="004555EA" w:rsidRPr="00756834" w:rsidRDefault="004555EA" w:rsidP="00E9245D">
            <w:pPr>
              <w:spacing w:line="276" w:lineRule="auto"/>
              <w:rPr>
                <w:sz w:val="28"/>
                <w:szCs w:val="28"/>
              </w:rPr>
            </w:pPr>
            <w:r w:rsidRPr="00756834">
              <w:rPr>
                <w:sz w:val="28"/>
                <w:szCs w:val="28"/>
              </w:rPr>
              <w:t xml:space="preserve">От того терплю, </w:t>
            </w:r>
          </w:p>
          <w:p w:rsidR="004555EA" w:rsidRPr="00756834" w:rsidRDefault="004555EA" w:rsidP="00E9245D">
            <w:pPr>
              <w:spacing w:line="276" w:lineRule="auto"/>
              <w:rPr>
                <w:sz w:val="28"/>
                <w:szCs w:val="28"/>
              </w:rPr>
            </w:pPr>
            <w:r w:rsidRPr="00756834">
              <w:rPr>
                <w:sz w:val="28"/>
                <w:szCs w:val="28"/>
              </w:rPr>
              <w:t>кого больше всех люблю.</w:t>
            </w:r>
          </w:p>
        </w:tc>
      </w:tr>
      <w:tr w:rsidR="004555EA" w:rsidRPr="00756834" w:rsidTr="00E9245D">
        <w:tc>
          <w:tcPr>
            <w:tcW w:w="4962" w:type="dxa"/>
            <w:shd w:val="clear" w:color="auto" w:fill="auto"/>
          </w:tcPr>
          <w:p w:rsidR="004555EA" w:rsidRPr="00756834" w:rsidRDefault="004555EA" w:rsidP="00E9245D">
            <w:pPr>
              <w:spacing w:line="120" w:lineRule="auto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4555EA" w:rsidRPr="00756834" w:rsidRDefault="004555EA" w:rsidP="00E9245D">
            <w:pPr>
              <w:spacing w:line="120" w:lineRule="auto"/>
              <w:rPr>
                <w:sz w:val="28"/>
                <w:szCs w:val="28"/>
              </w:rPr>
            </w:pPr>
          </w:p>
        </w:tc>
      </w:tr>
      <w:tr w:rsidR="004555EA" w:rsidRPr="00756834" w:rsidTr="00E9245D">
        <w:tc>
          <w:tcPr>
            <w:tcW w:w="4962" w:type="dxa"/>
            <w:shd w:val="clear" w:color="auto" w:fill="auto"/>
          </w:tcPr>
          <w:p w:rsidR="004555EA" w:rsidRPr="00756834" w:rsidRDefault="004555EA" w:rsidP="00E9245D">
            <w:pPr>
              <w:spacing w:line="276" w:lineRule="auto"/>
              <w:rPr>
                <w:sz w:val="28"/>
                <w:szCs w:val="28"/>
              </w:rPr>
            </w:pPr>
            <w:r w:rsidRPr="00756834">
              <w:rPr>
                <w:sz w:val="28"/>
                <w:szCs w:val="28"/>
              </w:rPr>
              <w:t>Ум истиною просветляется,</w:t>
            </w:r>
          </w:p>
          <w:p w:rsidR="004555EA" w:rsidRPr="00756834" w:rsidRDefault="004555EA" w:rsidP="00E9245D">
            <w:pPr>
              <w:spacing w:line="276" w:lineRule="auto"/>
              <w:rPr>
                <w:sz w:val="28"/>
                <w:szCs w:val="28"/>
              </w:rPr>
            </w:pPr>
            <w:r w:rsidRPr="00756834">
              <w:rPr>
                <w:sz w:val="28"/>
                <w:szCs w:val="28"/>
              </w:rPr>
              <w:t>Сердце любовью согревается</w:t>
            </w:r>
          </w:p>
        </w:tc>
        <w:tc>
          <w:tcPr>
            <w:tcW w:w="4501" w:type="dxa"/>
            <w:shd w:val="clear" w:color="auto" w:fill="auto"/>
          </w:tcPr>
          <w:p w:rsidR="004555EA" w:rsidRPr="00756834" w:rsidRDefault="004555EA" w:rsidP="00E9245D">
            <w:pPr>
              <w:spacing w:line="276" w:lineRule="auto"/>
              <w:rPr>
                <w:sz w:val="28"/>
                <w:szCs w:val="28"/>
              </w:rPr>
            </w:pPr>
            <w:r w:rsidRPr="00756834">
              <w:rPr>
                <w:sz w:val="28"/>
                <w:szCs w:val="28"/>
              </w:rPr>
              <w:t>Где любовь да совет,</w:t>
            </w:r>
          </w:p>
          <w:p w:rsidR="004555EA" w:rsidRPr="00756834" w:rsidRDefault="004555EA" w:rsidP="00E9245D">
            <w:pPr>
              <w:spacing w:line="276" w:lineRule="auto"/>
              <w:rPr>
                <w:sz w:val="28"/>
                <w:szCs w:val="28"/>
              </w:rPr>
            </w:pPr>
            <w:r w:rsidRPr="00756834">
              <w:rPr>
                <w:sz w:val="28"/>
                <w:szCs w:val="28"/>
              </w:rPr>
              <w:t>Там и горя нет.</w:t>
            </w:r>
          </w:p>
        </w:tc>
      </w:tr>
      <w:tr w:rsidR="004555EA" w:rsidRPr="00756834" w:rsidTr="00E9245D">
        <w:tc>
          <w:tcPr>
            <w:tcW w:w="4962" w:type="dxa"/>
            <w:shd w:val="clear" w:color="auto" w:fill="auto"/>
          </w:tcPr>
          <w:p w:rsidR="004555EA" w:rsidRPr="00756834" w:rsidRDefault="004555EA" w:rsidP="00E9245D">
            <w:pPr>
              <w:spacing w:line="120" w:lineRule="auto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4555EA" w:rsidRPr="00756834" w:rsidRDefault="004555EA" w:rsidP="00E9245D">
            <w:pPr>
              <w:spacing w:line="120" w:lineRule="auto"/>
              <w:rPr>
                <w:sz w:val="28"/>
                <w:szCs w:val="28"/>
              </w:rPr>
            </w:pPr>
          </w:p>
        </w:tc>
      </w:tr>
      <w:tr w:rsidR="004555EA" w:rsidRPr="00756834" w:rsidTr="00E9245D">
        <w:tc>
          <w:tcPr>
            <w:tcW w:w="4962" w:type="dxa"/>
            <w:shd w:val="clear" w:color="auto" w:fill="auto"/>
          </w:tcPr>
          <w:p w:rsidR="004555EA" w:rsidRPr="00756834" w:rsidRDefault="004555EA" w:rsidP="00E9245D">
            <w:pPr>
              <w:spacing w:line="276" w:lineRule="auto"/>
              <w:rPr>
                <w:sz w:val="28"/>
                <w:szCs w:val="28"/>
              </w:rPr>
            </w:pPr>
            <w:r w:rsidRPr="00756834">
              <w:rPr>
                <w:sz w:val="28"/>
                <w:szCs w:val="28"/>
              </w:rPr>
              <w:t>Милее всего, кто любит кого.</w:t>
            </w:r>
          </w:p>
        </w:tc>
        <w:tc>
          <w:tcPr>
            <w:tcW w:w="4501" w:type="dxa"/>
            <w:shd w:val="clear" w:color="auto" w:fill="auto"/>
          </w:tcPr>
          <w:p w:rsidR="004555EA" w:rsidRPr="00756834" w:rsidRDefault="004555EA" w:rsidP="00E9245D">
            <w:pPr>
              <w:spacing w:line="276" w:lineRule="auto"/>
              <w:rPr>
                <w:sz w:val="28"/>
                <w:szCs w:val="28"/>
              </w:rPr>
            </w:pPr>
            <w:r w:rsidRPr="00756834">
              <w:rPr>
                <w:sz w:val="28"/>
                <w:szCs w:val="28"/>
              </w:rPr>
              <w:t>Больше той любви не бывает,</w:t>
            </w:r>
          </w:p>
          <w:p w:rsidR="004555EA" w:rsidRPr="00756834" w:rsidRDefault="004555EA" w:rsidP="00E9245D">
            <w:pPr>
              <w:spacing w:line="276" w:lineRule="auto"/>
              <w:rPr>
                <w:sz w:val="28"/>
                <w:szCs w:val="28"/>
              </w:rPr>
            </w:pPr>
            <w:r w:rsidRPr="00756834">
              <w:rPr>
                <w:sz w:val="28"/>
                <w:szCs w:val="28"/>
              </w:rPr>
              <w:t>Как друг за друга умирает.</w:t>
            </w:r>
          </w:p>
        </w:tc>
      </w:tr>
      <w:tr w:rsidR="004555EA" w:rsidRPr="00756834" w:rsidTr="00E9245D">
        <w:tc>
          <w:tcPr>
            <w:tcW w:w="4962" w:type="dxa"/>
            <w:shd w:val="clear" w:color="auto" w:fill="auto"/>
          </w:tcPr>
          <w:p w:rsidR="004555EA" w:rsidRPr="00756834" w:rsidRDefault="004555EA" w:rsidP="00E9245D">
            <w:pPr>
              <w:spacing w:line="120" w:lineRule="auto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4555EA" w:rsidRPr="00756834" w:rsidRDefault="004555EA" w:rsidP="00E9245D">
            <w:pPr>
              <w:spacing w:line="120" w:lineRule="auto"/>
              <w:rPr>
                <w:sz w:val="28"/>
                <w:szCs w:val="28"/>
              </w:rPr>
            </w:pPr>
          </w:p>
        </w:tc>
      </w:tr>
      <w:tr w:rsidR="004555EA" w:rsidRPr="00756834" w:rsidTr="00E9245D">
        <w:tc>
          <w:tcPr>
            <w:tcW w:w="4962" w:type="dxa"/>
            <w:shd w:val="clear" w:color="auto" w:fill="auto"/>
          </w:tcPr>
          <w:p w:rsidR="004555EA" w:rsidRPr="00756834" w:rsidRDefault="004555EA" w:rsidP="00E9245D">
            <w:pPr>
              <w:spacing w:line="276" w:lineRule="auto"/>
              <w:rPr>
                <w:sz w:val="28"/>
                <w:szCs w:val="28"/>
              </w:rPr>
            </w:pPr>
            <w:r w:rsidRPr="00756834">
              <w:rPr>
                <w:sz w:val="28"/>
                <w:szCs w:val="28"/>
              </w:rPr>
              <w:t>Любить тяжело;</w:t>
            </w:r>
          </w:p>
          <w:p w:rsidR="004555EA" w:rsidRPr="00756834" w:rsidRDefault="004555EA" w:rsidP="00E9245D">
            <w:pPr>
              <w:spacing w:line="276" w:lineRule="auto"/>
              <w:rPr>
                <w:sz w:val="28"/>
                <w:szCs w:val="28"/>
              </w:rPr>
            </w:pPr>
            <w:r w:rsidRPr="00756834">
              <w:rPr>
                <w:sz w:val="28"/>
                <w:szCs w:val="28"/>
              </w:rPr>
              <w:t>Не любить – тяжелее того.</w:t>
            </w:r>
          </w:p>
        </w:tc>
        <w:tc>
          <w:tcPr>
            <w:tcW w:w="4501" w:type="dxa"/>
            <w:shd w:val="clear" w:color="auto" w:fill="auto"/>
          </w:tcPr>
          <w:p w:rsidR="004555EA" w:rsidRPr="00756834" w:rsidRDefault="004555EA" w:rsidP="00E9245D">
            <w:pPr>
              <w:spacing w:line="276" w:lineRule="auto"/>
              <w:rPr>
                <w:sz w:val="28"/>
                <w:szCs w:val="28"/>
              </w:rPr>
            </w:pPr>
            <w:r w:rsidRPr="00756834">
              <w:rPr>
                <w:sz w:val="28"/>
                <w:szCs w:val="28"/>
              </w:rPr>
              <w:t>Посердишься – перестанешь,</w:t>
            </w:r>
          </w:p>
          <w:p w:rsidR="004555EA" w:rsidRPr="00756834" w:rsidRDefault="004555EA" w:rsidP="00E9245D">
            <w:pPr>
              <w:spacing w:line="276" w:lineRule="auto"/>
              <w:rPr>
                <w:sz w:val="28"/>
                <w:szCs w:val="28"/>
              </w:rPr>
            </w:pPr>
            <w:r w:rsidRPr="00756834">
              <w:rPr>
                <w:sz w:val="28"/>
                <w:szCs w:val="28"/>
              </w:rPr>
              <w:t>А любить начнёшь – и конца не найдёшь.</w:t>
            </w:r>
          </w:p>
        </w:tc>
      </w:tr>
    </w:tbl>
    <w:p w:rsidR="004555EA" w:rsidRPr="007E1B5C" w:rsidRDefault="004555EA" w:rsidP="004555EA">
      <w:pPr>
        <w:ind w:firstLine="567"/>
        <w:jc w:val="both"/>
        <w:rPr>
          <w:i/>
          <w:sz w:val="32"/>
          <w:szCs w:val="28"/>
        </w:rPr>
      </w:pPr>
    </w:p>
    <w:p w:rsidR="004555EA" w:rsidRPr="007E1B5C" w:rsidRDefault="004555EA" w:rsidP="004555EA">
      <w:pPr>
        <w:spacing w:line="360" w:lineRule="auto"/>
        <w:jc w:val="center"/>
        <w:rPr>
          <w:b/>
          <w:i/>
          <w:sz w:val="32"/>
          <w:szCs w:val="28"/>
        </w:rPr>
      </w:pPr>
      <w:r w:rsidRPr="007E1B5C">
        <w:rPr>
          <w:b/>
          <w:i/>
          <w:sz w:val="32"/>
          <w:szCs w:val="28"/>
        </w:rPr>
        <w:t>Азбука здоровья семьи</w:t>
      </w:r>
    </w:p>
    <w:p w:rsidR="004555EA" w:rsidRPr="004555EA" w:rsidRDefault="004555EA" w:rsidP="004555EA">
      <w:pPr>
        <w:spacing w:line="360" w:lineRule="auto"/>
        <w:jc w:val="center"/>
        <w:rPr>
          <w:b/>
          <w:sz w:val="28"/>
        </w:rPr>
      </w:pPr>
      <w:r w:rsidRPr="004555EA">
        <w:rPr>
          <w:b/>
          <w:sz w:val="28"/>
        </w:rPr>
        <w:t>Что делать, если вас укусили?</w:t>
      </w:r>
    </w:p>
    <w:p w:rsidR="004555EA" w:rsidRPr="004555EA" w:rsidRDefault="004555EA" w:rsidP="004555EA">
      <w:pPr>
        <w:spacing w:line="360" w:lineRule="auto"/>
        <w:ind w:firstLine="567"/>
        <w:jc w:val="both"/>
        <w:rPr>
          <w:sz w:val="28"/>
        </w:rPr>
      </w:pPr>
      <w:r w:rsidRPr="004555EA">
        <w:rPr>
          <w:sz w:val="28"/>
        </w:rPr>
        <w:t>Любознательные малыши готовы часами наблюдать за насекомыми. А некоторые не ограничиваются только наблюдениями. Укус паука, пчелы или осы тоже может оказаться очень и очень вредным. Причем наибольшую опасность он представляет для тех, кто страдает аллергией на осиный яд. Даже один укус осы может вызвать у них отек языка, высокую температуру и даже потерю сознания. В этом случае надо восстановить проходимость дыхательных путей и вызвать врача.</w:t>
      </w:r>
    </w:p>
    <w:p w:rsidR="004555EA" w:rsidRPr="004555EA" w:rsidRDefault="004555EA" w:rsidP="004555EA">
      <w:pPr>
        <w:spacing w:line="360" w:lineRule="auto"/>
        <w:ind w:firstLine="567"/>
        <w:jc w:val="both"/>
        <w:rPr>
          <w:sz w:val="28"/>
        </w:rPr>
      </w:pPr>
      <w:r w:rsidRPr="004555EA">
        <w:rPr>
          <w:sz w:val="28"/>
        </w:rPr>
        <w:t xml:space="preserve">Если яд не вызывает у вас аллергию, вы можете помочь себе сами. Прежде </w:t>
      </w:r>
      <w:proofErr w:type="gramStart"/>
      <w:r w:rsidRPr="004555EA">
        <w:rPr>
          <w:sz w:val="28"/>
        </w:rPr>
        <w:t>всего</w:t>
      </w:r>
      <w:proofErr w:type="gramEnd"/>
      <w:r w:rsidRPr="004555EA">
        <w:rPr>
          <w:sz w:val="28"/>
        </w:rPr>
        <w:t xml:space="preserve"> промойте место укуса теплой водой с мылом, затем протрите ваткой, смоченной дезинфицирующим средством (спиртом или одеколоном), и вотрите растолченный аспирин.</w:t>
      </w:r>
    </w:p>
    <w:p w:rsidR="004555EA" w:rsidRPr="004555EA" w:rsidRDefault="004555EA" w:rsidP="004555EA">
      <w:pPr>
        <w:spacing w:line="360" w:lineRule="auto"/>
        <w:ind w:firstLine="567"/>
        <w:jc w:val="both"/>
        <w:rPr>
          <w:sz w:val="28"/>
        </w:rPr>
      </w:pPr>
      <w:r w:rsidRPr="004555EA">
        <w:rPr>
          <w:sz w:val="28"/>
        </w:rPr>
        <w:t>Можно также смазать место укуса растертыми листочками петрушки, свежими измельченными листьями подорожника, луковым соком или эфирным маслом на основе мелиссы. Они быстро нейтрализуют яд и снимут жжение.</w:t>
      </w:r>
    </w:p>
    <w:p w:rsidR="004555EA" w:rsidRPr="004555EA" w:rsidRDefault="004555EA" w:rsidP="004555EA">
      <w:pPr>
        <w:spacing w:line="360" w:lineRule="auto"/>
        <w:ind w:firstLine="567"/>
        <w:jc w:val="both"/>
        <w:rPr>
          <w:sz w:val="28"/>
        </w:rPr>
      </w:pPr>
      <w:r w:rsidRPr="004555EA">
        <w:rPr>
          <w:sz w:val="28"/>
        </w:rPr>
        <w:t>Если в этом месте образовалась опухоль, приложите холодную примочку или сделайте массаж кубиком льда. Можно также купить в аптеке холодящие гели на основе мяты.</w:t>
      </w:r>
    </w:p>
    <w:p w:rsidR="004555EA" w:rsidRDefault="004555EA" w:rsidP="004555EA">
      <w:pPr>
        <w:spacing w:line="360" w:lineRule="auto"/>
        <w:ind w:firstLine="567"/>
        <w:jc w:val="both"/>
        <w:rPr>
          <w:sz w:val="28"/>
        </w:rPr>
      </w:pPr>
      <w:r w:rsidRPr="004555EA">
        <w:rPr>
          <w:sz w:val="28"/>
        </w:rPr>
        <w:t>Время от времени осматривайте место укуса. При появлении каких-либо     изменений срочно обратитесь к врачу.</w:t>
      </w:r>
    </w:p>
    <w:p w:rsidR="004555EA" w:rsidRPr="004555EA" w:rsidRDefault="004555EA" w:rsidP="004555EA">
      <w:pPr>
        <w:spacing w:line="360" w:lineRule="auto"/>
        <w:ind w:firstLine="567"/>
        <w:jc w:val="both"/>
        <w:rPr>
          <w:sz w:val="28"/>
        </w:rPr>
      </w:pPr>
    </w:p>
    <w:p w:rsidR="004555EA" w:rsidRPr="004555EA" w:rsidRDefault="004555EA" w:rsidP="004555EA">
      <w:pPr>
        <w:spacing w:line="360" w:lineRule="auto"/>
        <w:jc w:val="center"/>
        <w:rPr>
          <w:b/>
          <w:sz w:val="28"/>
        </w:rPr>
      </w:pPr>
      <w:r w:rsidRPr="004555EA">
        <w:rPr>
          <w:b/>
          <w:sz w:val="28"/>
        </w:rPr>
        <w:t>Синяк – не пустяк</w:t>
      </w:r>
    </w:p>
    <w:p w:rsidR="004555EA" w:rsidRPr="004555EA" w:rsidRDefault="004555EA" w:rsidP="004555EA">
      <w:pPr>
        <w:spacing w:line="360" w:lineRule="auto"/>
        <w:ind w:firstLine="567"/>
        <w:jc w:val="both"/>
        <w:rPr>
          <w:sz w:val="8"/>
        </w:rPr>
      </w:pPr>
    </w:p>
    <w:p w:rsidR="004555EA" w:rsidRPr="004555EA" w:rsidRDefault="004555EA" w:rsidP="004555EA">
      <w:pPr>
        <w:spacing w:line="360" w:lineRule="auto"/>
        <w:ind w:firstLine="567"/>
        <w:jc w:val="both"/>
        <w:rPr>
          <w:sz w:val="28"/>
        </w:rPr>
      </w:pPr>
      <w:r w:rsidRPr="004555EA">
        <w:rPr>
          <w:sz w:val="28"/>
        </w:rPr>
        <w:t xml:space="preserve">Для </w:t>
      </w:r>
      <w:proofErr w:type="gramStart"/>
      <w:r w:rsidRPr="004555EA">
        <w:rPr>
          <w:sz w:val="28"/>
        </w:rPr>
        <w:t>очень подвижных</w:t>
      </w:r>
      <w:proofErr w:type="gramEnd"/>
      <w:r w:rsidRPr="004555EA">
        <w:rPr>
          <w:sz w:val="28"/>
        </w:rPr>
        <w:t xml:space="preserve"> </w:t>
      </w:r>
      <w:r>
        <w:rPr>
          <w:b/>
          <w:sz w:val="28"/>
        </w:rPr>
        <w:t xml:space="preserve"> – </w:t>
      </w:r>
      <w:r w:rsidRPr="004555EA">
        <w:rPr>
          <w:sz w:val="28"/>
        </w:rPr>
        <w:t>детей синяки</w:t>
      </w:r>
      <w:r w:rsidR="007E1B5C">
        <w:rPr>
          <w:sz w:val="28"/>
        </w:rPr>
        <w:t xml:space="preserve"> </w:t>
      </w:r>
      <w:r w:rsidRPr="004555EA">
        <w:rPr>
          <w:sz w:val="28"/>
        </w:rPr>
        <w:t>частые спутники</w:t>
      </w:r>
      <w:r>
        <w:rPr>
          <w:b/>
          <w:sz w:val="28"/>
        </w:rPr>
        <w:t xml:space="preserve">. </w:t>
      </w:r>
      <w:r w:rsidR="007E1B5C" w:rsidRPr="007E1B5C">
        <w:rPr>
          <w:sz w:val="28"/>
        </w:rPr>
        <w:t>Да и взрослым</w:t>
      </w:r>
      <w:r w:rsidR="007E1B5C">
        <w:rPr>
          <w:b/>
          <w:sz w:val="28"/>
        </w:rPr>
        <w:t xml:space="preserve"> </w:t>
      </w:r>
      <w:r w:rsidR="007E1B5C">
        <w:rPr>
          <w:sz w:val="28"/>
        </w:rPr>
        <w:t>случается удариться</w:t>
      </w:r>
      <w:r w:rsidRPr="004555EA">
        <w:rPr>
          <w:sz w:val="28"/>
        </w:rPr>
        <w:t xml:space="preserve"> о выступ тумбочки, острый угол стола или табуретки? Посмотрите, как будет вести себе синяк. «Цветёт», то есть изменяет окраску от красного через лиловый, вишневый и синий </w:t>
      </w:r>
      <w:proofErr w:type="gramStart"/>
      <w:r w:rsidRPr="004555EA">
        <w:rPr>
          <w:sz w:val="28"/>
        </w:rPr>
        <w:t>до</w:t>
      </w:r>
      <w:proofErr w:type="gramEnd"/>
      <w:r w:rsidRPr="004555EA">
        <w:rPr>
          <w:sz w:val="28"/>
        </w:rPr>
        <w:t xml:space="preserve"> желтого, все в порядке. Не </w:t>
      </w:r>
      <w:r w:rsidRPr="004555EA">
        <w:rPr>
          <w:sz w:val="28"/>
        </w:rPr>
        <w:lastRenderedPageBreak/>
        <w:t>меняет цвет, а напротив, только больше багровеет? Начинается нагноение – немедленно обратитесь к врачу!</w:t>
      </w:r>
    </w:p>
    <w:p w:rsidR="004555EA" w:rsidRPr="004555EA" w:rsidRDefault="004555EA" w:rsidP="004555EA">
      <w:pPr>
        <w:spacing w:line="360" w:lineRule="auto"/>
        <w:ind w:firstLine="567"/>
        <w:jc w:val="both"/>
        <w:rPr>
          <w:sz w:val="28"/>
        </w:rPr>
      </w:pPr>
      <w:r w:rsidRPr="004555EA">
        <w:rPr>
          <w:sz w:val="28"/>
        </w:rPr>
        <w:t>Чтобы синяк меньше болел и быстрее рассосался, заверните в полотенце пузырь со льдом и приложите на 10-15 минут к ушибленному месту.</w:t>
      </w:r>
    </w:p>
    <w:p w:rsidR="004555EA" w:rsidRPr="004555EA" w:rsidRDefault="004555EA" w:rsidP="004555EA">
      <w:pPr>
        <w:spacing w:line="360" w:lineRule="auto"/>
        <w:ind w:firstLine="567"/>
        <w:jc w:val="both"/>
        <w:rPr>
          <w:sz w:val="28"/>
        </w:rPr>
      </w:pPr>
      <w:r w:rsidRPr="004555EA">
        <w:rPr>
          <w:sz w:val="28"/>
        </w:rPr>
        <w:t xml:space="preserve">Густо смажьте синяк смесью двух мазей – </w:t>
      </w:r>
      <w:proofErr w:type="spellStart"/>
      <w:r w:rsidRPr="004555EA">
        <w:rPr>
          <w:sz w:val="28"/>
        </w:rPr>
        <w:t>гирудоида</w:t>
      </w:r>
      <w:proofErr w:type="spellEnd"/>
      <w:r w:rsidRPr="004555EA">
        <w:rPr>
          <w:sz w:val="28"/>
        </w:rPr>
        <w:t xml:space="preserve"> и </w:t>
      </w:r>
      <w:proofErr w:type="spellStart"/>
      <w:r w:rsidRPr="004555EA">
        <w:rPr>
          <w:sz w:val="28"/>
        </w:rPr>
        <w:t>троксевазина</w:t>
      </w:r>
      <w:proofErr w:type="spellEnd"/>
      <w:r w:rsidRPr="004555EA">
        <w:rPr>
          <w:sz w:val="28"/>
        </w:rPr>
        <w:t xml:space="preserve"> (1 к 1), не дающей свернуться излившейся крови. Он быстро рассосется без боли и припухлости в месте ушиба. Для хорошего эффекта синяк в день травмы нужно смазывать трижды.</w:t>
      </w:r>
    </w:p>
    <w:p w:rsidR="004555EA" w:rsidRPr="004555EA" w:rsidRDefault="004555EA" w:rsidP="004555EA">
      <w:pPr>
        <w:spacing w:line="360" w:lineRule="auto"/>
        <w:ind w:firstLine="567"/>
        <w:jc w:val="both"/>
        <w:rPr>
          <w:sz w:val="28"/>
        </w:rPr>
      </w:pPr>
      <w:r w:rsidRPr="004555EA">
        <w:rPr>
          <w:sz w:val="28"/>
        </w:rPr>
        <w:t xml:space="preserve">Попробуйте приложить к синяку ватно-марлевую подушечку, смоченную в наполовину разведенном водой яблочном уксусе. </w:t>
      </w:r>
      <w:proofErr w:type="gramStart"/>
      <w:r w:rsidRPr="004555EA">
        <w:rPr>
          <w:sz w:val="28"/>
        </w:rPr>
        <w:t>В первые</w:t>
      </w:r>
      <w:proofErr w:type="gramEnd"/>
      <w:r w:rsidRPr="004555EA">
        <w:rPr>
          <w:sz w:val="28"/>
        </w:rPr>
        <w:t xml:space="preserve"> 3-4 дня ограничьтесь примочками, а в последующие делайте компрессы на 2-3 часа.</w:t>
      </w:r>
    </w:p>
    <w:p w:rsidR="004555EA" w:rsidRPr="004555EA" w:rsidRDefault="004555EA" w:rsidP="004555EA">
      <w:pPr>
        <w:spacing w:line="360" w:lineRule="auto"/>
        <w:ind w:firstLine="567"/>
        <w:jc w:val="both"/>
        <w:rPr>
          <w:sz w:val="28"/>
        </w:rPr>
      </w:pPr>
      <w:r w:rsidRPr="004555EA">
        <w:rPr>
          <w:sz w:val="28"/>
        </w:rPr>
        <w:t xml:space="preserve">Приложите к ушибу срез листа алоэ, закрепив лейкопластырем, и меняйте по мере необходимости, пока синяк не исчезнет. </w:t>
      </w:r>
    </w:p>
    <w:p w:rsidR="004555EA" w:rsidRDefault="004555EA" w:rsidP="004555EA">
      <w:pPr>
        <w:ind w:firstLine="567"/>
        <w:jc w:val="both"/>
        <w:rPr>
          <w:i/>
          <w:sz w:val="28"/>
          <w:szCs w:val="28"/>
        </w:rPr>
      </w:pPr>
    </w:p>
    <w:p w:rsidR="004555EA" w:rsidRPr="007E1B5C" w:rsidRDefault="004555EA" w:rsidP="004555EA">
      <w:pPr>
        <w:spacing w:line="360" w:lineRule="auto"/>
        <w:ind w:left="1259" w:hanging="1259"/>
        <w:jc w:val="center"/>
        <w:rPr>
          <w:b/>
          <w:i/>
          <w:sz w:val="28"/>
          <w:szCs w:val="28"/>
        </w:rPr>
      </w:pPr>
      <w:r w:rsidRPr="007E1B5C">
        <w:rPr>
          <w:b/>
          <w:i/>
          <w:sz w:val="28"/>
          <w:szCs w:val="28"/>
        </w:rPr>
        <w:t>10 июля - День российской почты</w:t>
      </w:r>
    </w:p>
    <w:p w:rsidR="004555EA" w:rsidRPr="0022555B" w:rsidRDefault="004555EA" w:rsidP="004555EA">
      <w:pPr>
        <w:spacing w:line="360" w:lineRule="auto"/>
        <w:ind w:left="1259" w:hanging="1259"/>
        <w:jc w:val="center"/>
        <w:rPr>
          <w:i/>
          <w:sz w:val="16"/>
          <w:szCs w:val="16"/>
        </w:rPr>
      </w:pPr>
    </w:p>
    <w:p w:rsidR="004555EA" w:rsidRDefault="004555EA" w:rsidP="004555EA">
      <w:pPr>
        <w:spacing w:line="336" w:lineRule="auto"/>
        <w:ind w:firstLine="567"/>
        <w:jc w:val="both"/>
        <w:rPr>
          <w:sz w:val="28"/>
          <w:szCs w:val="28"/>
        </w:rPr>
      </w:pPr>
      <w:r w:rsidRPr="00BD6358">
        <w:rPr>
          <w:sz w:val="28"/>
          <w:szCs w:val="28"/>
        </w:rPr>
        <w:t>Упоминания о почте встречаются в письменных памятниках тысячелетней давности, однако, государственная почтовая связь России</w:t>
      </w:r>
      <w:r>
        <w:rPr>
          <w:sz w:val="28"/>
          <w:szCs w:val="28"/>
        </w:rPr>
        <w:t xml:space="preserve"> ведет свое начало с реформ Петра Великого.</w:t>
      </w:r>
    </w:p>
    <w:p w:rsidR="004555EA" w:rsidRDefault="004555EA" w:rsidP="004555EA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1693 году в Архангельске была заложена первая российская судостроительная верфь, и для организации регулярного почтового сообщения между Москвой и Архангельском Петр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издал Указ об организации внутренней почтовой линии по маршруту Москва – Переславль-Залесский – Ростов Великий – Ярославль – Вологда – Архангельск. В Указе регламентировались условия перевозки почты, оснащение постоялых дворов (ямов), ответственность за сохранность почты, форма одежды ямщиков, условия подбора кадров, обязанности по строительству и содержанию дорог. Наладить регулярное почтовое сообщение предписывалось наместнику Северной земли, резиденция которого находилась в Ярославле.</w:t>
      </w:r>
    </w:p>
    <w:p w:rsidR="004555EA" w:rsidRDefault="004555EA" w:rsidP="004555EA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Спустя 300 лет, учитывая роль российской почты в историческом развитии Российского государства. Указом Президента Российской </w:t>
      </w:r>
      <w:r>
        <w:rPr>
          <w:sz w:val="28"/>
          <w:szCs w:val="28"/>
        </w:rPr>
        <w:lastRenderedPageBreak/>
        <w:t>Федерации № 944 от 16 мая 1994 года был установлен праздник – День российской почты, ежегодно отмечаемый во второе воскресенье июля.</w:t>
      </w:r>
    </w:p>
    <w:p w:rsidR="004555EA" w:rsidRDefault="004555EA" w:rsidP="004555EA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Сегодня, наряду с традиционными услугами федеральной почтовой связи, получили широкое развитие новые услуги: электронная, гибридная и ускоренная почта, реализация печати и других товаров в розницу, прием коммунальных и иных платежей, посылочная торговля, рассылка рекламных материалов, перевозка грузов, ксерокопирование и </w:t>
      </w:r>
      <w:proofErr w:type="spellStart"/>
      <w:r>
        <w:rPr>
          <w:sz w:val="28"/>
          <w:szCs w:val="28"/>
        </w:rPr>
        <w:t>ламинирование</w:t>
      </w:r>
      <w:proofErr w:type="spellEnd"/>
      <w:r>
        <w:rPr>
          <w:sz w:val="28"/>
          <w:szCs w:val="28"/>
        </w:rPr>
        <w:t xml:space="preserve"> документов, </w:t>
      </w:r>
      <w:proofErr w:type="spellStart"/>
      <w:r>
        <w:rPr>
          <w:sz w:val="28"/>
          <w:szCs w:val="28"/>
        </w:rPr>
        <w:t>фотоуслуги</w:t>
      </w:r>
      <w:proofErr w:type="spellEnd"/>
      <w:r>
        <w:rPr>
          <w:sz w:val="28"/>
          <w:szCs w:val="28"/>
        </w:rPr>
        <w:t xml:space="preserve"> и многие другие. </w:t>
      </w:r>
    </w:p>
    <w:p w:rsidR="004555EA" w:rsidRPr="00BD6358" w:rsidRDefault="004555EA" w:rsidP="004555EA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Услуги почты предоставляются в более чем 40 тысячах отделений почтовой связи. Для перевозки почты используется свыше 450 почтовых вагонов, около 17 тысяч машин, более 360 авиарейсов.</w:t>
      </w:r>
    </w:p>
    <w:p w:rsidR="004555EA" w:rsidRPr="007E1B5C" w:rsidRDefault="004555EA" w:rsidP="004555EA">
      <w:pPr>
        <w:jc w:val="center"/>
        <w:rPr>
          <w:b/>
          <w:i/>
          <w:sz w:val="28"/>
          <w:szCs w:val="28"/>
        </w:rPr>
      </w:pPr>
    </w:p>
    <w:p w:rsidR="004555EA" w:rsidRPr="007E1B5C" w:rsidRDefault="004555EA" w:rsidP="004555EA">
      <w:pPr>
        <w:spacing w:line="336" w:lineRule="auto"/>
        <w:jc w:val="center"/>
        <w:rPr>
          <w:b/>
          <w:i/>
          <w:sz w:val="28"/>
          <w:szCs w:val="28"/>
        </w:rPr>
      </w:pPr>
      <w:r w:rsidRPr="007E1B5C">
        <w:rPr>
          <w:b/>
          <w:i/>
          <w:sz w:val="28"/>
          <w:szCs w:val="28"/>
        </w:rPr>
        <w:t>11 июля – Всемирный день шоколада</w:t>
      </w:r>
    </w:p>
    <w:p w:rsidR="004555EA" w:rsidRPr="005C0C70" w:rsidRDefault="004555EA" w:rsidP="004555EA">
      <w:pPr>
        <w:spacing w:line="336" w:lineRule="auto"/>
        <w:ind w:firstLine="567"/>
        <w:jc w:val="center"/>
        <w:rPr>
          <w:i/>
          <w:sz w:val="16"/>
          <w:szCs w:val="16"/>
        </w:rPr>
      </w:pPr>
    </w:p>
    <w:p w:rsidR="004555EA" w:rsidRDefault="004555EA" w:rsidP="004555EA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любители сладкого отмечают </w:t>
      </w:r>
      <w:r w:rsidRPr="0022555B">
        <w:rPr>
          <w:sz w:val="28"/>
          <w:szCs w:val="28"/>
        </w:rPr>
        <w:t>Всемирный день шоколада</w:t>
      </w:r>
      <w:r>
        <w:rPr>
          <w:sz w:val="28"/>
          <w:szCs w:val="28"/>
        </w:rPr>
        <w:t xml:space="preserve">. </w:t>
      </w:r>
      <w:r w:rsidRPr="0022555B">
        <w:rPr>
          <w:sz w:val="28"/>
          <w:szCs w:val="28"/>
        </w:rPr>
        <w:t>День шоколада</w:t>
      </w:r>
      <w:r>
        <w:rPr>
          <w:sz w:val="28"/>
          <w:szCs w:val="28"/>
        </w:rPr>
        <w:t xml:space="preserve"> впервые был придуман французами в 1995 году.</w:t>
      </w:r>
    </w:p>
    <w:p w:rsidR="004555EA" w:rsidRDefault="004555EA" w:rsidP="004555EA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Есть мнение, что первыми научились делать шоколад ацтеки. Они называли его «пищей богов». Испанские конкистадоры, которые впервые доставили его в Европу, окрестили лакомство «черным золотом» и использовали для укрепления физических сил и выносливости.</w:t>
      </w:r>
    </w:p>
    <w:p w:rsidR="004555EA" w:rsidRDefault="004555EA" w:rsidP="004555EA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установлено современной наукой, в шоколаде есть элементы, способствующие психологическому восстановлению. Темные сорта шоколада стимулируют выброс </w:t>
      </w:r>
      <w:proofErr w:type="spellStart"/>
      <w:r>
        <w:rPr>
          <w:sz w:val="28"/>
          <w:szCs w:val="28"/>
        </w:rPr>
        <w:t>эндорфинов</w:t>
      </w:r>
      <w:proofErr w:type="spellEnd"/>
      <w:r>
        <w:rPr>
          <w:sz w:val="28"/>
          <w:szCs w:val="28"/>
        </w:rPr>
        <w:t xml:space="preserve"> – гормонов счастья, которые воздействуют на центр удовольствия, улучшают настроение.</w:t>
      </w:r>
    </w:p>
    <w:p w:rsidR="004555EA" w:rsidRDefault="004555EA" w:rsidP="004555EA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также гипотеза, согласно которой шоколад обладает «противораковым» эффектом и способен замедлять процессы старения. Швейцарские ученые опубликовали сенсационные данные о пользе шоколада. Оказывается черный шоколад в умеренных дозах способен предотвратить </w:t>
      </w:r>
      <w:proofErr w:type="spellStart"/>
      <w:proofErr w:type="gramStart"/>
      <w:r>
        <w:rPr>
          <w:sz w:val="28"/>
          <w:szCs w:val="28"/>
        </w:rPr>
        <w:t>сердечно-сосудистые</w:t>
      </w:r>
      <w:proofErr w:type="spellEnd"/>
      <w:proofErr w:type="gramEnd"/>
      <w:r>
        <w:rPr>
          <w:sz w:val="28"/>
          <w:szCs w:val="28"/>
        </w:rPr>
        <w:t xml:space="preserve"> заболевания. Около 60 граммов шоколада высокого качества и с большим содержанием масла какао препятствуют сужению и отвердеванию артерий.</w:t>
      </w:r>
    </w:p>
    <w:p w:rsidR="004555EA" w:rsidRPr="006A0DDE" w:rsidRDefault="004555EA" w:rsidP="004555EA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Но вот в чем ученые единодушны, так это в отрицании способности шоколада снижать массу тела! Ведь хорошо  известно, что шоколад богат </w:t>
      </w:r>
      <w:r>
        <w:rPr>
          <w:sz w:val="28"/>
          <w:szCs w:val="28"/>
        </w:rPr>
        <w:lastRenderedPageBreak/>
        <w:t>питательными веществами, в том числе жирами, а значит, и калориями.</w:t>
      </w:r>
      <w:r w:rsidRPr="00D23FF7">
        <w:rPr>
          <w:b/>
          <w:sz w:val="28"/>
          <w:szCs w:val="28"/>
        </w:rPr>
        <w:t xml:space="preserve"> </w:t>
      </w:r>
      <w:r w:rsidRPr="006A0DDE">
        <w:rPr>
          <w:b/>
          <w:sz w:val="28"/>
          <w:szCs w:val="28"/>
        </w:rPr>
        <w:t>Сколько можно шоколада?</w:t>
      </w:r>
    </w:p>
    <w:p w:rsidR="004555EA" w:rsidRDefault="004555EA" w:rsidP="004555EA">
      <w:pPr>
        <w:spacing w:line="33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Дочь может съесть плитку шоколада за один присест. Это не вредно?</w:t>
      </w:r>
    </w:p>
    <w:p w:rsidR="004555EA" w:rsidRDefault="004555EA" w:rsidP="004555EA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Отвечает </w:t>
      </w:r>
      <w:r w:rsidRPr="00B57A35">
        <w:rPr>
          <w:b/>
          <w:sz w:val="28"/>
          <w:szCs w:val="28"/>
        </w:rPr>
        <w:t>Борис Суханов</w:t>
      </w:r>
      <w:r>
        <w:rPr>
          <w:sz w:val="28"/>
          <w:szCs w:val="28"/>
        </w:rPr>
        <w:t>, профессор НИИ питания и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ервого МГМ им. Сеченова:</w:t>
      </w:r>
    </w:p>
    <w:p w:rsidR="004555EA" w:rsidRDefault="004555EA" w:rsidP="007E1B5C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 действительно очень любят сладкое. Но то, что они </w:t>
      </w:r>
      <w:proofErr w:type="gramStart"/>
      <w:r>
        <w:rPr>
          <w:sz w:val="28"/>
          <w:szCs w:val="28"/>
        </w:rPr>
        <w:t>могут</w:t>
      </w:r>
      <w:proofErr w:type="gramEnd"/>
      <w:r>
        <w:rPr>
          <w:sz w:val="28"/>
          <w:szCs w:val="28"/>
        </w:rPr>
        <w:t xml:space="preserve"> есть его в неограниченном количестве, ещё не означает, что это полезно. В «плиточных» дозах шоколад, безусловно, вреден – у ребенка могут возникнуть проблемы с весом, зубами, поджелудочной железой. Немаловажно, что в детском возрасте формируются пищевые пристрастия, поэтому подобные перекосы в рационе могут закрепиться на всю жизнь. </w:t>
      </w:r>
      <w:r w:rsidRPr="006A0DDE">
        <w:rPr>
          <w:sz w:val="28"/>
          <w:szCs w:val="28"/>
          <w:u w:val="single"/>
        </w:rPr>
        <w:t>А тягу к сладкому можно удовлетворить и другими продуктами</w:t>
      </w:r>
      <w:r>
        <w:rPr>
          <w:sz w:val="28"/>
          <w:szCs w:val="28"/>
        </w:rPr>
        <w:t xml:space="preserve"> – сухофруктами (инжиром, финиками, курагой), сладкими фруктами или менее вредными сладостями (мармеладом, пастилой, сухофруктами в шоколаде).</w:t>
      </w:r>
    </w:p>
    <w:p w:rsidR="004555EA" w:rsidRPr="005C0C70" w:rsidRDefault="004555EA" w:rsidP="004555EA">
      <w:pPr>
        <w:jc w:val="center"/>
        <w:rPr>
          <w:b/>
          <w:i/>
          <w:sz w:val="28"/>
          <w:szCs w:val="28"/>
        </w:rPr>
      </w:pPr>
    </w:p>
    <w:p w:rsidR="004555EA" w:rsidRPr="007E1B5C" w:rsidRDefault="004555EA" w:rsidP="004555EA">
      <w:pPr>
        <w:spacing w:line="336" w:lineRule="auto"/>
        <w:ind w:firstLine="567"/>
        <w:jc w:val="center"/>
        <w:rPr>
          <w:b/>
          <w:i/>
          <w:sz w:val="28"/>
          <w:szCs w:val="28"/>
        </w:rPr>
      </w:pPr>
      <w:r w:rsidRPr="007E1B5C">
        <w:rPr>
          <w:b/>
          <w:i/>
          <w:sz w:val="28"/>
          <w:szCs w:val="28"/>
        </w:rPr>
        <w:t>20 июля – Международный день торта</w:t>
      </w:r>
    </w:p>
    <w:p w:rsidR="004555EA" w:rsidRDefault="004555EA" w:rsidP="004555EA">
      <w:pPr>
        <w:spacing w:line="336" w:lineRule="auto"/>
        <w:ind w:firstLine="567"/>
        <w:jc w:val="center"/>
        <w:rPr>
          <w:i/>
          <w:sz w:val="28"/>
          <w:szCs w:val="28"/>
        </w:rPr>
      </w:pPr>
    </w:p>
    <w:p w:rsidR="004555EA" w:rsidRDefault="004555EA" w:rsidP="005A34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Интересный и пока еще молодой праздник Международный день торта отмечают не только во славу изысканного десерта. Проводится он с целью распространения идей мира и дружбы на планете через культуру. Поэтому и девизом Дня торта стала фраза «</w:t>
      </w:r>
      <w:r>
        <w:rPr>
          <w:sz w:val="28"/>
          <w:szCs w:val="28"/>
          <w:lang w:val="en-US"/>
        </w:rPr>
        <w:t>I</w:t>
      </w:r>
      <w:r w:rsidRPr="005C0C7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CAKE</w:t>
      </w:r>
      <w:r w:rsidRPr="005C0C7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>
        <w:rPr>
          <w:sz w:val="28"/>
          <w:szCs w:val="28"/>
        </w:rPr>
        <w:t>», что значит «Я ПРИДУ К ТЕБЕ С ТОРТОМ». А как, если не тортом с чаем, отпраздновать мир и дружбу? У истоков Дня торта стоит миланский клуб «Королевство Любви» - сообщество увлеченных творческих натур. Впервые в международном масштабе День торта отмечался 20 июля 2011 года. Принять участие в празднике может любой желающий независимо от кулинарных способностей, возраста и других факторов. Ведь торт – это символ добра, любви, объединения людей, поэтому в рамках праздника его можно не только испечь, но и … нарисовать, слепить, связать, создать из любых подручных материалов</w:t>
      </w:r>
      <w:r w:rsidR="007E1B5C">
        <w:rPr>
          <w:sz w:val="28"/>
          <w:szCs w:val="28"/>
        </w:rPr>
        <w:t xml:space="preserve"> вместе с ребёнком</w:t>
      </w:r>
      <w:r>
        <w:rPr>
          <w:sz w:val="28"/>
          <w:szCs w:val="28"/>
        </w:rPr>
        <w:t>. Главное, чтобы он порадовал самого «кондитера» и окружающих.</w:t>
      </w:r>
    </w:p>
    <w:p w:rsidR="004555EA" w:rsidRPr="00C95C7F" w:rsidRDefault="004555EA" w:rsidP="005A3484">
      <w:pPr>
        <w:spacing w:line="360" w:lineRule="auto"/>
        <w:jc w:val="center"/>
        <w:rPr>
          <w:b/>
          <w:sz w:val="28"/>
          <w:szCs w:val="28"/>
        </w:rPr>
      </w:pPr>
      <w:r w:rsidRPr="00C95C7F">
        <w:rPr>
          <w:b/>
          <w:sz w:val="28"/>
          <w:szCs w:val="28"/>
        </w:rPr>
        <w:lastRenderedPageBreak/>
        <w:t>Торты без выпечки</w:t>
      </w:r>
      <w:r w:rsidR="007E1B5C">
        <w:rPr>
          <w:b/>
          <w:sz w:val="28"/>
          <w:szCs w:val="28"/>
        </w:rPr>
        <w:t xml:space="preserve"> для маленьких сладкоежек.</w:t>
      </w:r>
    </w:p>
    <w:p w:rsidR="004555EA" w:rsidRPr="00C95C7F" w:rsidRDefault="004555EA" w:rsidP="005A3484">
      <w:pPr>
        <w:spacing w:line="360" w:lineRule="auto"/>
        <w:jc w:val="center"/>
        <w:rPr>
          <w:b/>
          <w:i/>
          <w:sz w:val="28"/>
          <w:szCs w:val="28"/>
        </w:rPr>
      </w:pPr>
      <w:proofErr w:type="gramStart"/>
      <w:r w:rsidRPr="00C95C7F">
        <w:rPr>
          <w:b/>
          <w:i/>
          <w:sz w:val="28"/>
          <w:szCs w:val="28"/>
        </w:rPr>
        <w:t>Сметанный</w:t>
      </w:r>
      <w:proofErr w:type="gramEnd"/>
      <w:r w:rsidRPr="00C95C7F">
        <w:rPr>
          <w:b/>
          <w:i/>
          <w:sz w:val="28"/>
          <w:szCs w:val="28"/>
        </w:rPr>
        <w:t xml:space="preserve"> с клубникой</w:t>
      </w:r>
      <w:r w:rsidR="007E1B5C">
        <w:rPr>
          <w:b/>
          <w:i/>
          <w:sz w:val="28"/>
          <w:szCs w:val="28"/>
        </w:rPr>
        <w:t>.</w:t>
      </w:r>
    </w:p>
    <w:p w:rsidR="004555EA" w:rsidRDefault="004555EA" w:rsidP="005A3484">
      <w:pPr>
        <w:spacing w:line="360" w:lineRule="auto"/>
        <w:jc w:val="both"/>
        <w:rPr>
          <w:sz w:val="28"/>
          <w:szCs w:val="28"/>
        </w:rPr>
      </w:pPr>
      <w:r w:rsidRPr="00995BBB">
        <w:rPr>
          <w:i/>
          <w:sz w:val="28"/>
          <w:szCs w:val="28"/>
        </w:rPr>
        <w:t>Ингредиенты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800 г сметаны, банка сгущённого молока, 200 г печенья «Юбилейное», 20 г желатина, клубника.</w:t>
      </w:r>
    </w:p>
    <w:p w:rsidR="004555EA" w:rsidRDefault="004555EA" w:rsidP="005A3484">
      <w:pPr>
        <w:spacing w:line="360" w:lineRule="auto"/>
        <w:jc w:val="both"/>
        <w:rPr>
          <w:sz w:val="28"/>
          <w:szCs w:val="28"/>
        </w:rPr>
      </w:pPr>
      <w:r w:rsidRPr="00995BBB">
        <w:rPr>
          <w:i/>
          <w:sz w:val="28"/>
          <w:szCs w:val="28"/>
        </w:rPr>
        <w:t>Приготовление.</w:t>
      </w:r>
      <w:r>
        <w:rPr>
          <w:sz w:val="28"/>
          <w:szCs w:val="28"/>
        </w:rPr>
        <w:t xml:space="preserve"> Клубнику вымыть и обсушить. Развести желатин согласно инструкции. Сгущенку взбить со сметаной. Печенье поломать и уложить в разъемную форму. Когда желатин будет готов, влить его в сметанную массу, хорошо перемешать и выложить в форму на печенье. Сверху «посадить» клубничку. Торт поставить в холодильник на ночь.</w:t>
      </w:r>
    </w:p>
    <w:p w:rsidR="004555EA" w:rsidRPr="005A3484" w:rsidRDefault="004555EA" w:rsidP="005A3484">
      <w:pPr>
        <w:spacing w:line="360" w:lineRule="auto"/>
        <w:jc w:val="center"/>
        <w:rPr>
          <w:b/>
          <w:sz w:val="16"/>
          <w:szCs w:val="28"/>
        </w:rPr>
      </w:pPr>
    </w:p>
    <w:p w:rsidR="004555EA" w:rsidRPr="00C95C7F" w:rsidRDefault="004555EA" w:rsidP="005A3484">
      <w:pPr>
        <w:spacing w:line="360" w:lineRule="auto"/>
        <w:jc w:val="center"/>
        <w:rPr>
          <w:b/>
          <w:i/>
          <w:sz w:val="28"/>
          <w:szCs w:val="28"/>
        </w:rPr>
      </w:pPr>
      <w:r w:rsidRPr="00C95C7F">
        <w:rPr>
          <w:b/>
          <w:i/>
          <w:sz w:val="28"/>
          <w:szCs w:val="28"/>
        </w:rPr>
        <w:t>Праздничный торт</w:t>
      </w:r>
      <w:r w:rsidR="007E1B5C">
        <w:rPr>
          <w:b/>
          <w:i/>
          <w:sz w:val="28"/>
          <w:szCs w:val="28"/>
        </w:rPr>
        <w:t>.</w:t>
      </w:r>
    </w:p>
    <w:p w:rsidR="004555EA" w:rsidRDefault="004555EA" w:rsidP="005A3484">
      <w:pPr>
        <w:spacing w:line="360" w:lineRule="auto"/>
        <w:jc w:val="both"/>
        <w:rPr>
          <w:sz w:val="28"/>
          <w:szCs w:val="28"/>
        </w:rPr>
      </w:pPr>
      <w:r w:rsidRPr="00995BBB">
        <w:rPr>
          <w:i/>
          <w:sz w:val="28"/>
          <w:szCs w:val="28"/>
        </w:rPr>
        <w:t>Ингредиенты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500 г шоколадных пряников, 4 банана, 900 г сметаны, стакан сахара, 100 г шоколада.</w:t>
      </w:r>
    </w:p>
    <w:p w:rsidR="004555EA" w:rsidRPr="00995BBB" w:rsidRDefault="004555EA" w:rsidP="005A3484">
      <w:pPr>
        <w:spacing w:line="360" w:lineRule="auto"/>
        <w:jc w:val="both"/>
        <w:rPr>
          <w:b/>
          <w:sz w:val="28"/>
          <w:szCs w:val="28"/>
        </w:rPr>
      </w:pPr>
      <w:r w:rsidRPr="00995BBB">
        <w:rPr>
          <w:i/>
          <w:sz w:val="28"/>
          <w:szCs w:val="28"/>
        </w:rPr>
        <w:t>Приготовление.</w:t>
      </w:r>
      <w:r>
        <w:rPr>
          <w:sz w:val="28"/>
          <w:szCs w:val="28"/>
        </w:rPr>
        <w:t xml:space="preserve"> Пряники разрезать вдоль на 2-3 части, бананы – тонкими кружками. Сметану взбить с сахаром. Шоколад натереть на терке. Ломтики пряников обмакнуть в сметанный крем и выложить на блюдо, затем – слой бананов, слегка полить кремом. Слои повторять, пока не закончатся пряники. Сверху торт посыпать шоколадом и поставить в холодильник на 1 час.</w:t>
      </w:r>
    </w:p>
    <w:p w:rsidR="005A3484" w:rsidRDefault="005A3484"/>
    <w:p w:rsidR="005A3484" w:rsidRPr="009C52E0" w:rsidRDefault="005A3484" w:rsidP="005A3484">
      <w:pPr>
        <w:ind w:left="360"/>
        <w:jc w:val="center"/>
        <w:rPr>
          <w:b/>
          <w:i/>
          <w:sz w:val="36"/>
          <w:szCs w:val="32"/>
        </w:rPr>
      </w:pPr>
      <w:r w:rsidRPr="009C52E0">
        <w:rPr>
          <w:b/>
          <w:i/>
          <w:sz w:val="36"/>
          <w:szCs w:val="32"/>
        </w:rPr>
        <w:t>Секреты воспитания</w:t>
      </w:r>
    </w:p>
    <w:p w:rsidR="005A3484" w:rsidRPr="009C52E0" w:rsidRDefault="005A3484" w:rsidP="005A3484">
      <w:pPr>
        <w:ind w:left="360"/>
        <w:jc w:val="right"/>
        <w:rPr>
          <w:b/>
          <w:sz w:val="16"/>
          <w:szCs w:val="16"/>
        </w:rPr>
      </w:pPr>
    </w:p>
    <w:p w:rsidR="005A3484" w:rsidRPr="009C52E0" w:rsidRDefault="005A3484" w:rsidP="005A3484">
      <w:pPr>
        <w:jc w:val="center"/>
        <w:rPr>
          <w:b/>
          <w:sz w:val="28"/>
          <w:szCs w:val="28"/>
        </w:rPr>
      </w:pPr>
      <w:r w:rsidRPr="009C52E0">
        <w:rPr>
          <w:b/>
          <w:sz w:val="28"/>
          <w:szCs w:val="28"/>
        </w:rPr>
        <w:t>Что делать с маленькими копушами?</w:t>
      </w:r>
    </w:p>
    <w:p w:rsidR="005A3484" w:rsidRPr="003C4D77" w:rsidRDefault="005A3484" w:rsidP="005A3484">
      <w:pPr>
        <w:spacing w:line="336" w:lineRule="auto"/>
        <w:ind w:firstLine="540"/>
        <w:jc w:val="right"/>
        <w:rPr>
          <w:b/>
          <w:i/>
          <w:sz w:val="16"/>
          <w:szCs w:val="16"/>
        </w:rPr>
      </w:pPr>
    </w:p>
    <w:p w:rsidR="005A3484" w:rsidRPr="00D23FF7" w:rsidRDefault="005A3484" w:rsidP="005A3484">
      <w:pPr>
        <w:spacing w:line="360" w:lineRule="auto"/>
        <w:ind w:firstLine="567"/>
        <w:jc w:val="both"/>
        <w:rPr>
          <w:sz w:val="28"/>
          <w:szCs w:val="28"/>
        </w:rPr>
      </w:pPr>
      <w:r w:rsidRPr="00D23FF7">
        <w:rPr>
          <w:sz w:val="28"/>
          <w:szCs w:val="28"/>
        </w:rPr>
        <w:t xml:space="preserve">Прежде </w:t>
      </w:r>
      <w:proofErr w:type="gramStart"/>
      <w:r w:rsidRPr="00D23FF7">
        <w:rPr>
          <w:sz w:val="28"/>
          <w:szCs w:val="28"/>
        </w:rPr>
        <w:t>всего</w:t>
      </w:r>
      <w:proofErr w:type="gramEnd"/>
      <w:r w:rsidRPr="00D23FF7">
        <w:rPr>
          <w:sz w:val="28"/>
          <w:szCs w:val="28"/>
        </w:rPr>
        <w:t xml:space="preserve"> подумайте, как можно снизить нагрузку ребенка. «У меня кружок по фото, мне еще и петь охота» - это не для медлительного ребенка. Ему сложно переключаться с одной деятельности на другую.</w:t>
      </w:r>
    </w:p>
    <w:p w:rsidR="005A3484" w:rsidRPr="00D23FF7" w:rsidRDefault="005A3484" w:rsidP="005A3484">
      <w:pPr>
        <w:spacing w:line="360" w:lineRule="auto"/>
        <w:ind w:firstLine="567"/>
        <w:jc w:val="both"/>
        <w:rPr>
          <w:sz w:val="28"/>
          <w:szCs w:val="28"/>
        </w:rPr>
      </w:pPr>
      <w:r w:rsidRPr="00D23FF7">
        <w:rPr>
          <w:sz w:val="28"/>
          <w:szCs w:val="28"/>
        </w:rPr>
        <w:t>Как бы крамольно это ни звучало, расставьте приоритеты в его деятельности и занятости. Для ребёнка старшего дошкольного возраста вполне достаточно одного кружка или секции.</w:t>
      </w:r>
    </w:p>
    <w:p w:rsidR="005A3484" w:rsidRPr="00D23FF7" w:rsidRDefault="005A3484" w:rsidP="005A3484">
      <w:pPr>
        <w:spacing w:line="360" w:lineRule="auto"/>
        <w:ind w:firstLine="567"/>
        <w:jc w:val="both"/>
        <w:rPr>
          <w:sz w:val="28"/>
          <w:szCs w:val="28"/>
        </w:rPr>
      </w:pPr>
      <w:r w:rsidRPr="00D23FF7">
        <w:rPr>
          <w:sz w:val="28"/>
          <w:szCs w:val="28"/>
        </w:rPr>
        <w:t xml:space="preserve">Часто медлительные дети превращаются в отменных </w:t>
      </w:r>
      <w:proofErr w:type="gramStart"/>
      <w:r w:rsidRPr="00D23FF7">
        <w:rPr>
          <w:sz w:val="28"/>
          <w:szCs w:val="28"/>
        </w:rPr>
        <w:t>лентяев</w:t>
      </w:r>
      <w:proofErr w:type="gramEnd"/>
      <w:r w:rsidRPr="00D23FF7">
        <w:rPr>
          <w:sz w:val="28"/>
          <w:szCs w:val="28"/>
        </w:rPr>
        <w:t xml:space="preserve">. Рано или поздно они понимают, что не поспевают за сверстниками, и перестают бороться. Не ругайте ребенка, ведь ему и так не слишком приятно быть все </w:t>
      </w:r>
      <w:r w:rsidRPr="00D23FF7">
        <w:rPr>
          <w:sz w:val="28"/>
          <w:szCs w:val="28"/>
        </w:rPr>
        <w:lastRenderedPageBreak/>
        <w:t>время хуже всех. Постарайтесь увлечь его занятием, не требующим быстрого темпа.</w:t>
      </w:r>
    </w:p>
    <w:p w:rsidR="005A3484" w:rsidRPr="00D23FF7" w:rsidRDefault="005A3484" w:rsidP="005A3484">
      <w:pPr>
        <w:spacing w:line="360" w:lineRule="auto"/>
        <w:ind w:firstLine="567"/>
        <w:jc w:val="both"/>
        <w:rPr>
          <w:sz w:val="28"/>
          <w:szCs w:val="28"/>
        </w:rPr>
      </w:pPr>
      <w:r w:rsidRPr="00D23FF7">
        <w:rPr>
          <w:sz w:val="28"/>
          <w:szCs w:val="28"/>
        </w:rPr>
        <w:t xml:space="preserve">Медлительные дети часто неохотно берутся за новые дела. Поэтому вы сильно поможете справиться с трудностями, если введёте ритуал подготовки: заранее собрать всё необходимое для дополнительных занятий, желательно в яркий рюкзачок, сумочку; станете отправляться на несколько минут раньше, чтобы успеть пройти по старому маршруту и подметить новенькое (вывески, афиши и т.п.). </w:t>
      </w:r>
    </w:p>
    <w:p w:rsidR="005A3484" w:rsidRPr="00D23FF7" w:rsidRDefault="005A3484" w:rsidP="005A3484">
      <w:pPr>
        <w:spacing w:line="360" w:lineRule="auto"/>
        <w:ind w:firstLine="567"/>
        <w:jc w:val="both"/>
        <w:rPr>
          <w:sz w:val="28"/>
          <w:szCs w:val="28"/>
        </w:rPr>
      </w:pPr>
      <w:r w:rsidRPr="00D23FF7">
        <w:rPr>
          <w:sz w:val="28"/>
          <w:szCs w:val="28"/>
        </w:rPr>
        <w:t>Интерес и любопытство помогут ребенку мобилизовать свои силы.</w:t>
      </w:r>
    </w:p>
    <w:p w:rsidR="005A3484" w:rsidRPr="00D23FF7" w:rsidRDefault="005A3484" w:rsidP="005A3484">
      <w:pPr>
        <w:spacing w:line="360" w:lineRule="auto"/>
        <w:ind w:firstLine="567"/>
        <w:jc w:val="both"/>
        <w:rPr>
          <w:sz w:val="28"/>
          <w:szCs w:val="28"/>
        </w:rPr>
      </w:pPr>
      <w:r w:rsidRPr="00D23FF7">
        <w:rPr>
          <w:sz w:val="28"/>
          <w:szCs w:val="28"/>
        </w:rPr>
        <w:t>Поощряйте детские увлечения и склонности. Если медленные дети чем-то увлечены, они, со свойственной им настойчивостью, «глубоко копают». Будь то рисование, танцы, спорт.</w:t>
      </w:r>
    </w:p>
    <w:p w:rsidR="005A3484" w:rsidRPr="00D23FF7" w:rsidRDefault="005A3484" w:rsidP="005A3484">
      <w:pPr>
        <w:spacing w:line="360" w:lineRule="auto"/>
        <w:ind w:firstLine="567"/>
        <w:jc w:val="both"/>
        <w:rPr>
          <w:sz w:val="28"/>
          <w:szCs w:val="28"/>
        </w:rPr>
      </w:pPr>
      <w:r w:rsidRPr="00D23FF7">
        <w:rPr>
          <w:sz w:val="28"/>
          <w:szCs w:val="28"/>
        </w:rPr>
        <w:t>Учите ребёнка планироваться время. Для этого составляйте список дел на день и ставьте рядом время, которое планируется потратить. В конце дня вместе с ребенком отметьте действительное время, за которое дело было сделано.</w:t>
      </w:r>
    </w:p>
    <w:p w:rsidR="005A3484" w:rsidRPr="00D23FF7" w:rsidRDefault="005A3484" w:rsidP="005A3484">
      <w:pPr>
        <w:spacing w:line="360" w:lineRule="auto"/>
        <w:ind w:firstLine="567"/>
        <w:jc w:val="both"/>
        <w:rPr>
          <w:sz w:val="28"/>
          <w:szCs w:val="28"/>
        </w:rPr>
      </w:pPr>
      <w:r w:rsidRPr="00D23FF7">
        <w:rPr>
          <w:sz w:val="28"/>
          <w:szCs w:val="28"/>
        </w:rPr>
        <w:t xml:space="preserve">Самое важное, что могут сделать родители для своего копуши, это принять его и полюбить таким, как он есть. Не ругайте ребенка за неудачи, не сравнивайте его достижения с успехами других детей. Помогите ему занять свою нишу. Из него вряд ли в будущем получится спортсмен, политик, учитель или актер, скорее всего, ему тяжело будет в сфере услуг. Но в любой области, которая не требует мгновенной реакции, он будет крепкий профессионал. Из копуши получится замечательный конструктор, дизайнер, программист, врач, ученый. </w:t>
      </w:r>
    </w:p>
    <w:p w:rsidR="005A3484" w:rsidRPr="006A0DDE" w:rsidRDefault="005A3484" w:rsidP="005A3484">
      <w:pPr>
        <w:jc w:val="center"/>
        <w:rPr>
          <w:b/>
          <w:i/>
          <w:sz w:val="16"/>
          <w:szCs w:val="16"/>
        </w:rPr>
      </w:pPr>
    </w:p>
    <w:p w:rsidR="005A3484" w:rsidRPr="006A0DDE" w:rsidRDefault="005A3484" w:rsidP="005A3484">
      <w:pPr>
        <w:spacing w:line="360" w:lineRule="auto"/>
        <w:ind w:left="1259" w:hanging="1259"/>
        <w:jc w:val="center"/>
        <w:rPr>
          <w:b/>
          <w:sz w:val="28"/>
          <w:szCs w:val="28"/>
        </w:rPr>
      </w:pPr>
      <w:r w:rsidRPr="006A0DDE">
        <w:rPr>
          <w:b/>
          <w:sz w:val="28"/>
          <w:szCs w:val="28"/>
        </w:rPr>
        <w:t>Хорошие манеры за столом</w:t>
      </w:r>
    </w:p>
    <w:p w:rsidR="005A3484" w:rsidRPr="008F18B5" w:rsidRDefault="005A3484" w:rsidP="005A3484">
      <w:pPr>
        <w:jc w:val="center"/>
        <w:rPr>
          <w:b/>
          <w:i/>
          <w:sz w:val="16"/>
          <w:szCs w:val="16"/>
        </w:rPr>
      </w:pPr>
    </w:p>
    <w:p w:rsidR="005A3484" w:rsidRDefault="005A3484" w:rsidP="005A3484">
      <w:pPr>
        <w:spacing w:line="336" w:lineRule="auto"/>
        <w:ind w:firstLine="567"/>
        <w:jc w:val="both"/>
        <w:rPr>
          <w:sz w:val="28"/>
          <w:szCs w:val="28"/>
        </w:rPr>
      </w:pPr>
      <w:proofErr w:type="gramStart"/>
      <w:r w:rsidRPr="00C8532F">
        <w:rPr>
          <w:sz w:val="28"/>
          <w:szCs w:val="28"/>
        </w:rPr>
        <w:t>Учите ребенка аккуратно есть</w:t>
      </w:r>
      <w:proofErr w:type="gramEnd"/>
      <w:r w:rsidRPr="00C8532F">
        <w:rPr>
          <w:sz w:val="28"/>
          <w:szCs w:val="28"/>
        </w:rPr>
        <w:t xml:space="preserve"> на собственном примере, а не путем нотаций. В целом он повторяет манеры членов семьи, поэтому, если вы заметили, что ребенок ест руками или он кладет локти на стол, убедитесь, что он </w:t>
      </w:r>
      <w:r>
        <w:rPr>
          <w:sz w:val="28"/>
          <w:szCs w:val="28"/>
        </w:rPr>
        <w:t xml:space="preserve">не скопировал это с кого-то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близких. Он охотнее будет подражать манерам старших, если его посадить со всеми за стол и дать взрослый </w:t>
      </w:r>
      <w:r>
        <w:rPr>
          <w:sz w:val="28"/>
          <w:szCs w:val="28"/>
        </w:rPr>
        <w:lastRenderedPageBreak/>
        <w:t>столовый прибор. Дайте  ребенку почувствовать особую атмосферу, царящую за столом, когда собирается вся семья. Иначе он не будет знать, как ведут себя люди в более или менее торжественных случаях. И он, конечно же, «осрамит» вас именно тогда, когда бы вы хотели, чтобы он вел себя за столом прилично.</w:t>
      </w:r>
    </w:p>
    <w:p w:rsidR="005A3484" w:rsidRDefault="005A3484" w:rsidP="005A3484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большой семье, пожалуй, имеет смысл обед в выходные дни обставлять более торжественно, нежели в будни. Ребёнку 3-4 лет можно поручить разложить бумажные салфетки, ложки, вилки. А более </w:t>
      </w:r>
      <w:proofErr w:type="gramStart"/>
      <w:r>
        <w:rPr>
          <w:sz w:val="28"/>
          <w:szCs w:val="28"/>
        </w:rPr>
        <w:t>старшему</w:t>
      </w:r>
      <w:proofErr w:type="gramEnd"/>
      <w:r>
        <w:rPr>
          <w:sz w:val="28"/>
          <w:szCs w:val="28"/>
        </w:rPr>
        <w:t xml:space="preserve"> украсить стол -  нарвать цветов для вазы.</w:t>
      </w:r>
    </w:p>
    <w:p w:rsidR="005A3484" w:rsidRDefault="005A3484" w:rsidP="005A3484">
      <w:pPr>
        <w:spacing w:line="336" w:lineRule="auto"/>
        <w:ind w:firstLine="567"/>
        <w:jc w:val="both"/>
        <w:rPr>
          <w:sz w:val="28"/>
          <w:szCs w:val="28"/>
        </w:rPr>
      </w:pPr>
    </w:p>
    <w:p w:rsidR="005A3484" w:rsidRPr="006A0DDE" w:rsidRDefault="005A3484" w:rsidP="005A3484">
      <w:pPr>
        <w:spacing w:line="360" w:lineRule="auto"/>
        <w:ind w:left="1259" w:hanging="12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Можно ли как-то прекратить детские истерики?</w:t>
      </w:r>
    </w:p>
    <w:p w:rsidR="005A3484" w:rsidRPr="008F18B5" w:rsidRDefault="005A3484" w:rsidP="005A3484">
      <w:pPr>
        <w:jc w:val="center"/>
        <w:rPr>
          <w:b/>
          <w:i/>
          <w:sz w:val="16"/>
          <w:szCs w:val="16"/>
        </w:rPr>
      </w:pPr>
    </w:p>
    <w:p w:rsidR="005A3484" w:rsidRDefault="005A3484" w:rsidP="005A3484">
      <w:pPr>
        <w:spacing w:line="288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Как правильно реагировать на детские истерики? Что </w:t>
      </w:r>
      <w:r w:rsidRPr="006A0DDE">
        <w:rPr>
          <w:i/>
          <w:sz w:val="28"/>
          <w:szCs w:val="28"/>
        </w:rPr>
        <w:t>делать, если ребенок в торговом центре ложится на пол и начинает кричать, требуя чего-то?</w:t>
      </w:r>
    </w:p>
    <w:p w:rsidR="005A3484" w:rsidRDefault="005A3484" w:rsidP="005A3484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Отвечает </w:t>
      </w:r>
      <w:r w:rsidRPr="006A0DDE">
        <w:rPr>
          <w:b/>
          <w:sz w:val="28"/>
          <w:szCs w:val="28"/>
        </w:rPr>
        <w:t>Светлана Шишкова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нейропсихолог</w:t>
      </w:r>
      <w:proofErr w:type="spellEnd"/>
      <w:r>
        <w:rPr>
          <w:sz w:val="28"/>
          <w:szCs w:val="28"/>
        </w:rPr>
        <w:t>:</w:t>
      </w:r>
    </w:p>
    <w:p w:rsidR="005A3484" w:rsidRDefault="005A3484" w:rsidP="005A3484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Важно различать причины детской истерики. Если ребенок в принципе плохо себя чувствовал или для него </w:t>
      </w:r>
      <w:proofErr w:type="spellStart"/>
      <w:r>
        <w:rPr>
          <w:sz w:val="28"/>
          <w:szCs w:val="28"/>
        </w:rPr>
        <w:t>сверхзначимо</w:t>
      </w:r>
      <w:proofErr w:type="spellEnd"/>
      <w:r>
        <w:rPr>
          <w:sz w:val="28"/>
          <w:szCs w:val="28"/>
        </w:rPr>
        <w:t xml:space="preserve"> то, что он требует, - это поведенческая ошибка, на которой не стоит заострять внимание. Хуже, если ребенок устраивает сцены регулярно. Так дети выясняют границы </w:t>
      </w:r>
      <w:proofErr w:type="gramStart"/>
      <w:r>
        <w:rPr>
          <w:sz w:val="28"/>
          <w:szCs w:val="28"/>
        </w:rPr>
        <w:t>дозволенного</w:t>
      </w:r>
      <w:proofErr w:type="gramEnd"/>
      <w:r>
        <w:rPr>
          <w:sz w:val="28"/>
          <w:szCs w:val="28"/>
        </w:rPr>
        <w:t>. Если пойти у него на поводу, публичная истерика станет единственно возможным вариантом поведения. Задача родителей – научить ребенка добиваться своего без плача и ультиматумов. Универсальная формула: «Я не понимаю, когда ты кричишь. Объясни спокойно, что ты хочешь».</w:t>
      </w:r>
    </w:p>
    <w:p w:rsidR="005A3484" w:rsidRDefault="005A3484" w:rsidP="005A3484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Помните: когда у ребенка истерика, взывать к здравомыслию бесполезно – он вас не слышит. Постарайтесь переключить его: возьмите за плечи и коротко скажите что-то позитивное. А в будущем будьте внимательны: если «поймать» предвестников истерики, то подобных сцен можно избежать.</w:t>
      </w:r>
    </w:p>
    <w:p w:rsidR="005A3484" w:rsidRPr="006A0DDE" w:rsidRDefault="005A3484" w:rsidP="005A3484">
      <w:pPr>
        <w:spacing w:line="360" w:lineRule="auto"/>
        <w:jc w:val="both"/>
        <w:rPr>
          <w:i/>
          <w:sz w:val="16"/>
          <w:szCs w:val="16"/>
        </w:rPr>
      </w:pPr>
    </w:p>
    <w:p w:rsidR="005A3484" w:rsidRPr="006A0DDE" w:rsidRDefault="005A3484" w:rsidP="005A348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 крика не услышат?</w:t>
      </w:r>
    </w:p>
    <w:p w:rsidR="005A3484" w:rsidRPr="008F18B5" w:rsidRDefault="005A3484" w:rsidP="005A3484">
      <w:pPr>
        <w:jc w:val="center"/>
        <w:rPr>
          <w:b/>
          <w:i/>
          <w:sz w:val="16"/>
          <w:szCs w:val="16"/>
        </w:rPr>
      </w:pPr>
    </w:p>
    <w:p w:rsidR="005A3484" w:rsidRPr="00D23FF7" w:rsidRDefault="005A3484" w:rsidP="005A3484">
      <w:pPr>
        <w:spacing w:line="312" w:lineRule="auto"/>
        <w:ind w:firstLine="567"/>
        <w:jc w:val="both"/>
        <w:rPr>
          <w:i/>
          <w:sz w:val="28"/>
          <w:szCs w:val="28"/>
        </w:rPr>
      </w:pPr>
      <w:r w:rsidRPr="00D23FF7">
        <w:rPr>
          <w:i/>
          <w:sz w:val="28"/>
          <w:szCs w:val="28"/>
        </w:rPr>
        <w:t>Учёные доказали, что на детей кричать нельзя. Но без крика от них порой ничего не добьёшься!?</w:t>
      </w:r>
    </w:p>
    <w:p w:rsidR="005A3484" w:rsidRPr="00D23FF7" w:rsidRDefault="005A3484" w:rsidP="005A3484">
      <w:pPr>
        <w:spacing w:line="312" w:lineRule="auto"/>
        <w:ind w:firstLine="567"/>
        <w:jc w:val="both"/>
        <w:rPr>
          <w:sz w:val="28"/>
          <w:szCs w:val="28"/>
        </w:rPr>
      </w:pPr>
      <w:r w:rsidRPr="00D23FF7">
        <w:rPr>
          <w:sz w:val="28"/>
          <w:szCs w:val="28"/>
        </w:rPr>
        <w:t xml:space="preserve">Крик – психологическое насилие, которое наносит серьёзный удар по неокрепшей детской психике. Ещё хуже, если крик сопровождается </w:t>
      </w:r>
      <w:r w:rsidRPr="00D23FF7">
        <w:rPr>
          <w:sz w:val="28"/>
          <w:szCs w:val="28"/>
        </w:rPr>
        <w:lastRenderedPageBreak/>
        <w:t>унижением ребенка. Родители для детей – главный авторитет, оскорбления он воспринимает как утверждение и в дальнейшем начинает вести себя в соответствии с этой «программой». Ребенок родителей, которые воспитывают криком, живёт в состоянии хронического стресса. Защитной реакцией организма могут стать частые болезни, нарушение обмена веществ, неврозы и агрессия. Помимо этого ребенок усвоит вашу манеру поведения и, повзрослев, так же будет общаться не только с окружающими, но и с вами.</w:t>
      </w:r>
    </w:p>
    <w:p w:rsidR="005A3484" w:rsidRPr="00446351" w:rsidRDefault="005A3484" w:rsidP="005A3484">
      <w:pPr>
        <w:spacing w:line="312" w:lineRule="auto"/>
        <w:ind w:firstLine="567"/>
        <w:jc w:val="both"/>
        <w:rPr>
          <w:sz w:val="26"/>
          <w:szCs w:val="28"/>
        </w:rPr>
      </w:pPr>
    </w:p>
    <w:p w:rsidR="005A3484" w:rsidRPr="00446351" w:rsidRDefault="005A3484" w:rsidP="005A3484">
      <w:pPr>
        <w:spacing w:line="360" w:lineRule="auto"/>
        <w:jc w:val="center"/>
        <w:rPr>
          <w:b/>
          <w:sz w:val="28"/>
          <w:szCs w:val="28"/>
        </w:rPr>
      </w:pPr>
      <w:r w:rsidRPr="00446351">
        <w:rPr>
          <w:b/>
          <w:sz w:val="28"/>
          <w:szCs w:val="28"/>
        </w:rPr>
        <w:t>Это говорить нельзя…</w:t>
      </w:r>
      <w:proofErr w:type="gramStart"/>
      <w:r>
        <w:rPr>
          <w:b/>
          <w:sz w:val="28"/>
          <w:szCs w:val="28"/>
        </w:rPr>
        <w:t>(</w:t>
      </w:r>
      <w:r w:rsidRPr="00446351">
        <w:rPr>
          <w:b/>
          <w:sz w:val="28"/>
          <w:szCs w:val="28"/>
        </w:rPr>
        <w:t xml:space="preserve">  </w:t>
      </w:r>
      <w:proofErr w:type="gramEnd"/>
      <w:r w:rsidRPr="00446351">
        <w:rPr>
          <w:b/>
          <w:sz w:val="28"/>
          <w:szCs w:val="28"/>
        </w:rPr>
        <w:t>От 3 до 6 лет</w:t>
      </w:r>
      <w:r>
        <w:rPr>
          <w:b/>
          <w:sz w:val="28"/>
          <w:szCs w:val="28"/>
        </w:rPr>
        <w:t>).</w:t>
      </w:r>
    </w:p>
    <w:p w:rsidR="005A3484" w:rsidRPr="00D23FF7" w:rsidRDefault="005A3484" w:rsidP="005A3484">
      <w:pPr>
        <w:spacing w:line="312" w:lineRule="auto"/>
        <w:ind w:firstLine="567"/>
        <w:jc w:val="both"/>
        <w:rPr>
          <w:i/>
          <w:sz w:val="28"/>
          <w:szCs w:val="28"/>
        </w:rPr>
      </w:pPr>
      <w:r w:rsidRPr="00D23FF7">
        <w:rPr>
          <w:i/>
          <w:sz w:val="28"/>
          <w:szCs w:val="28"/>
        </w:rPr>
        <w:t>«У меня от тебя болит голова», «Не доешь кашу – мама умрет», «У папы от твоих воплей сердце прихватило».</w:t>
      </w:r>
    </w:p>
    <w:p w:rsidR="005A3484" w:rsidRPr="00D23FF7" w:rsidRDefault="005A3484" w:rsidP="005A3484">
      <w:pPr>
        <w:spacing w:line="312" w:lineRule="auto"/>
        <w:ind w:firstLine="567"/>
        <w:jc w:val="both"/>
        <w:rPr>
          <w:sz w:val="28"/>
          <w:szCs w:val="28"/>
        </w:rPr>
      </w:pPr>
      <w:r w:rsidRPr="00D23FF7">
        <w:rPr>
          <w:sz w:val="28"/>
          <w:szCs w:val="28"/>
        </w:rPr>
        <w:t>Почему нельзя? Ребенок в этом возрасте учится любить не инстинктом, как зверек, а душой и разумом, как человек.</w:t>
      </w:r>
    </w:p>
    <w:p w:rsidR="005A3484" w:rsidRPr="00D23FF7" w:rsidRDefault="005A3484" w:rsidP="005A3484">
      <w:pPr>
        <w:spacing w:line="312" w:lineRule="auto"/>
        <w:ind w:firstLine="567"/>
        <w:jc w:val="both"/>
        <w:rPr>
          <w:sz w:val="28"/>
          <w:szCs w:val="28"/>
        </w:rPr>
      </w:pPr>
      <w:r w:rsidRPr="00D23FF7">
        <w:rPr>
          <w:sz w:val="28"/>
          <w:szCs w:val="28"/>
        </w:rPr>
        <w:t xml:space="preserve">Временами он сердится на родителей, ревнует маму и папу друг к другу и постигает на личном опыте, что оборотная сторона любви – ненависть. Он за что-то сильно обиделся на маму и подумал: «Хоть бы она умерла!» а она вдруг и говорит: «Ты меня своим поведением в гроб загонишь». Неужели и вправду умирать собралась, но </w:t>
      </w:r>
      <w:proofErr w:type="gramStart"/>
      <w:r w:rsidRPr="00D23FF7">
        <w:rPr>
          <w:sz w:val="28"/>
          <w:szCs w:val="28"/>
        </w:rPr>
        <w:t>он</w:t>
      </w:r>
      <w:proofErr w:type="gramEnd"/>
      <w:r w:rsidRPr="00D23FF7">
        <w:rPr>
          <w:sz w:val="28"/>
          <w:szCs w:val="28"/>
        </w:rPr>
        <w:t xml:space="preserve"> же на самом деле хороший и очень-очень ее любит! У ребенка складывается впечатление, что он способен разрушить весь мир своей обидой или недовольством, невольно причинить непоправимую боль близким и дорогим людям. Он замыкается, уходит в себя и с годами превращается в одинокого чудака, который боится кого-то полюбить.</w:t>
      </w:r>
    </w:p>
    <w:p w:rsidR="005A3484" w:rsidRPr="00D23FF7" w:rsidRDefault="005A3484" w:rsidP="005A3484">
      <w:pPr>
        <w:spacing w:line="312" w:lineRule="auto"/>
        <w:ind w:firstLine="567"/>
        <w:jc w:val="both"/>
        <w:rPr>
          <w:sz w:val="28"/>
          <w:szCs w:val="28"/>
        </w:rPr>
      </w:pPr>
      <w:r w:rsidRPr="00D23FF7">
        <w:rPr>
          <w:sz w:val="28"/>
          <w:szCs w:val="28"/>
        </w:rPr>
        <w:t xml:space="preserve">Как надо. Если родители стойко выдерживают его обиды и не жалуются на невыносимые страдания, которые он доставляет любящим взрослым своим непослушанием, ребенок растет в святой уверенности, что любить и прощать того, кого любишь, это здорово. </w:t>
      </w:r>
    </w:p>
    <w:p w:rsidR="005A3484" w:rsidRDefault="005A3484"/>
    <w:p w:rsidR="005A3484" w:rsidRPr="00421351" w:rsidRDefault="005A3484" w:rsidP="005A3484">
      <w:pPr>
        <w:tabs>
          <w:tab w:val="left" w:pos="3206"/>
        </w:tabs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Подготовила</w:t>
      </w:r>
    </w:p>
    <w:p w:rsidR="005A3484" w:rsidRDefault="005A3484" w:rsidP="005A3484">
      <w:pPr>
        <w:spacing w:line="276" w:lineRule="auto"/>
        <w:jc w:val="center"/>
        <w:rPr>
          <w:b/>
          <w:sz w:val="36"/>
          <w:szCs w:val="36"/>
        </w:rPr>
      </w:pPr>
      <w:proofErr w:type="spellStart"/>
      <w:r w:rsidRPr="00421351">
        <w:rPr>
          <w:b/>
          <w:sz w:val="36"/>
          <w:szCs w:val="36"/>
        </w:rPr>
        <w:t>Балыгина</w:t>
      </w:r>
      <w:proofErr w:type="spellEnd"/>
      <w:r w:rsidRPr="00421351">
        <w:rPr>
          <w:b/>
          <w:sz w:val="36"/>
          <w:szCs w:val="36"/>
        </w:rPr>
        <w:t xml:space="preserve"> Н.А.</w:t>
      </w:r>
    </w:p>
    <w:sectPr w:rsidR="005A3484" w:rsidSect="0099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5EA"/>
    <w:rsid w:val="004555EA"/>
    <w:rsid w:val="005A3484"/>
    <w:rsid w:val="007E1B5C"/>
    <w:rsid w:val="0099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2016-07-03T15:33:00Z</dcterms:created>
  <dcterms:modified xsi:type="dcterms:W3CDTF">2016-07-03T16:13:00Z</dcterms:modified>
</cp:coreProperties>
</file>